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trednpodfarbenie1zvraznenie3"/>
        <w:tblpPr w:leftFromText="141" w:rightFromText="141" w:vertAnchor="page" w:horzAnchor="margin" w:tblpY="2806"/>
        <w:tblW w:w="0" w:type="auto"/>
        <w:tblCellSpacing w:w="20"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4666"/>
        <w:gridCol w:w="4666"/>
      </w:tblGrid>
      <w:tr w:rsidR="007545F1" w:rsidRPr="0027732A" w:rsidTr="007545F1">
        <w:trPr>
          <w:cnfStyle w:val="100000000000" w:firstRow="1" w:lastRow="0" w:firstColumn="0" w:lastColumn="0" w:oddVBand="0" w:evenVBand="0" w:oddHBand="0"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9252" w:type="dxa"/>
            <w:gridSpan w:val="2"/>
            <w:tcBorders>
              <w:top w:val="none" w:sz="0" w:space="0" w:color="auto"/>
              <w:left w:val="none" w:sz="0" w:space="0" w:color="auto"/>
              <w:bottom w:val="none" w:sz="0" w:space="0" w:color="auto"/>
              <w:right w:val="none" w:sz="0" w:space="0" w:color="auto"/>
            </w:tcBorders>
          </w:tcPr>
          <w:p w:rsidR="007545F1" w:rsidRPr="003D45CE" w:rsidRDefault="007545F1" w:rsidP="007545F1">
            <w:pPr>
              <w:jc w:val="center"/>
              <w:rPr>
                <w:rFonts w:asciiTheme="minorHAnsi" w:hAnsiTheme="minorHAnsi"/>
                <w:b w:val="0"/>
                <w:i/>
                <w:sz w:val="36"/>
                <w:szCs w:val="36"/>
                <w:lang w:val="en-GB"/>
              </w:rPr>
            </w:pPr>
            <w:bookmarkStart w:id="0" w:name="_GoBack"/>
            <w:bookmarkEnd w:id="0"/>
            <w:r w:rsidRPr="003D45CE">
              <w:rPr>
                <w:rFonts w:asciiTheme="minorHAnsi" w:hAnsiTheme="minorHAnsi"/>
                <w:b w:val="0"/>
                <w:i/>
                <w:sz w:val="36"/>
                <w:szCs w:val="36"/>
                <w:lang w:val="en-GB"/>
              </w:rPr>
              <w:t>On the way to:</w:t>
            </w:r>
          </w:p>
          <w:p w:rsidR="007545F1" w:rsidRPr="008E3DA9" w:rsidRDefault="007545F1" w:rsidP="007545F1">
            <w:pPr>
              <w:jc w:val="center"/>
              <w:rPr>
                <w:color w:val="000000" w:themeColor="text1"/>
                <w:sz w:val="36"/>
                <w:szCs w:val="36"/>
                <w:lang w:val="en-GB"/>
              </w:rPr>
            </w:pPr>
            <w:r w:rsidRPr="003D45CE">
              <w:rPr>
                <w:rFonts w:asciiTheme="minorHAnsi" w:hAnsiTheme="minorHAnsi"/>
                <w:color w:val="000000" w:themeColor="text1"/>
                <w:sz w:val="36"/>
                <w:szCs w:val="36"/>
                <w:lang w:val="en-GB"/>
              </w:rPr>
              <w:t>Resolution Writing</w:t>
            </w:r>
          </w:p>
        </w:tc>
      </w:tr>
      <w:tr w:rsidR="007545F1" w:rsidTr="007545F1">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4606" w:type="dxa"/>
            <w:tcBorders>
              <w:right w:val="none" w:sz="0" w:space="0" w:color="auto"/>
            </w:tcBorders>
          </w:tcPr>
          <w:p w:rsidR="007545F1" w:rsidRPr="003D45CE" w:rsidRDefault="007545F1" w:rsidP="007545F1">
            <w:pPr>
              <w:jc w:val="center"/>
              <w:rPr>
                <w:rFonts w:asciiTheme="minorHAnsi" w:hAnsiTheme="minorHAnsi"/>
                <w:sz w:val="32"/>
                <w:szCs w:val="32"/>
              </w:rPr>
            </w:pPr>
            <w:r w:rsidRPr="003D45CE">
              <w:rPr>
                <w:rFonts w:asciiTheme="minorHAnsi" w:hAnsiTheme="minorHAnsi"/>
                <w:sz w:val="32"/>
                <w:szCs w:val="32"/>
              </w:rPr>
              <w:t>DOs</w:t>
            </w:r>
          </w:p>
        </w:tc>
        <w:tc>
          <w:tcPr>
            <w:tcW w:w="4606" w:type="dxa"/>
            <w:tcBorders>
              <w:left w:val="none" w:sz="0" w:space="0" w:color="auto"/>
            </w:tcBorders>
          </w:tcPr>
          <w:p w:rsidR="007545F1" w:rsidRPr="003D45CE" w:rsidRDefault="007545F1" w:rsidP="007545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3D45CE">
              <w:rPr>
                <w:rFonts w:asciiTheme="minorHAnsi" w:hAnsiTheme="minorHAnsi"/>
                <w:b/>
                <w:sz w:val="32"/>
                <w:szCs w:val="32"/>
              </w:rPr>
              <w:t>DON‘Ts</w:t>
            </w:r>
          </w:p>
        </w:tc>
      </w:tr>
      <w:tr w:rsidR="007545F1" w:rsidRPr="008E3DA9" w:rsidTr="007545F1">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4606" w:type="dxa"/>
            <w:tcBorders>
              <w:right w:val="none" w:sz="0" w:space="0" w:color="auto"/>
            </w:tcBorders>
          </w:tcPr>
          <w:p w:rsidR="007545F1" w:rsidRPr="003D45CE" w:rsidRDefault="007545F1" w:rsidP="007545F1">
            <w:pPr>
              <w:pStyle w:val="Tabellenstil2"/>
              <w:spacing w:line="276" w:lineRule="auto"/>
              <w:jc w:val="both"/>
              <w:rPr>
                <w:rFonts w:asciiTheme="minorHAnsi" w:hAnsiTheme="minorHAnsi"/>
                <w:b w:val="0"/>
                <w:lang w:val="en-US"/>
              </w:rPr>
            </w:pPr>
            <w:r w:rsidRPr="003D45CE">
              <w:rPr>
                <w:rFonts w:asciiTheme="minorHAnsi" w:hAnsiTheme="minorHAnsi"/>
                <w:b w:val="0"/>
                <w:lang w:val="en-US"/>
              </w:rPr>
              <w:t>Take into consideration that every delegate coming to the conference will have his or her own agenda, interests and expectations. You have to accept different cultural backgrounds and individual character traits.</w:t>
            </w:r>
          </w:p>
          <w:p w:rsidR="007545F1" w:rsidRPr="003D45CE" w:rsidRDefault="007545F1" w:rsidP="007545F1">
            <w:pPr>
              <w:pStyle w:val="Tabellenstil2"/>
              <w:spacing w:line="276" w:lineRule="auto"/>
              <w:jc w:val="both"/>
              <w:rPr>
                <w:rFonts w:asciiTheme="minorHAnsi" w:hAnsiTheme="minorHAnsi"/>
                <w:b w:val="0"/>
                <w:lang w:val="en-GB"/>
              </w:rPr>
            </w:pPr>
          </w:p>
        </w:tc>
        <w:tc>
          <w:tcPr>
            <w:tcW w:w="4606" w:type="dxa"/>
            <w:tcBorders>
              <w:left w:val="none" w:sz="0" w:space="0" w:color="auto"/>
            </w:tcBorders>
          </w:tcPr>
          <w:p w:rsidR="007545F1" w:rsidRPr="003D45CE" w:rsidRDefault="007545F1" w:rsidP="007545F1">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lang w:val="en-GB"/>
              </w:rPr>
            </w:pPr>
            <w:r w:rsidRPr="003D45CE">
              <w:rPr>
                <w:rFonts w:asciiTheme="minorHAnsi" w:eastAsia="Arial Unicode MS" w:hAnsiTheme="minorHAnsi" w:cs="Arial Unicode MS"/>
                <w:lang w:val="en-GB"/>
              </w:rPr>
              <w:t>Don’t believe that every delegate attending the conference is similar to you. Humans become human by variety.</w:t>
            </w:r>
          </w:p>
          <w:p w:rsidR="007545F1" w:rsidRPr="003D45CE" w:rsidRDefault="007545F1" w:rsidP="007545F1">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val="en-GB"/>
              </w:rPr>
            </w:pPr>
          </w:p>
        </w:tc>
      </w:tr>
      <w:tr w:rsidR="007545F1" w:rsidRPr="0027732A" w:rsidTr="007545F1">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4606" w:type="dxa"/>
            <w:tcBorders>
              <w:right w:val="none" w:sz="0" w:space="0" w:color="auto"/>
            </w:tcBorders>
          </w:tcPr>
          <w:p w:rsidR="007545F1" w:rsidRPr="003D45CE" w:rsidRDefault="007545F1" w:rsidP="007545F1">
            <w:pPr>
              <w:spacing w:line="276" w:lineRule="auto"/>
              <w:jc w:val="both"/>
              <w:rPr>
                <w:rFonts w:asciiTheme="minorHAnsi" w:hAnsiTheme="minorHAnsi"/>
                <w:b w:val="0"/>
                <w:sz w:val="20"/>
                <w:lang w:val="en-GB"/>
              </w:rPr>
            </w:pPr>
            <w:r w:rsidRPr="003D45CE">
              <w:rPr>
                <w:rFonts w:asciiTheme="minorHAnsi" w:hAnsiTheme="minorHAnsi"/>
                <w:b w:val="0"/>
                <w:sz w:val="20"/>
                <w:lang w:val="en-GB"/>
              </w:rPr>
              <w:t>Show interest in everyone’s attitude and opinion, because every talk can give you input.</w:t>
            </w:r>
          </w:p>
        </w:tc>
        <w:tc>
          <w:tcPr>
            <w:tcW w:w="4606" w:type="dxa"/>
            <w:tcBorders>
              <w:left w:val="none" w:sz="0" w:space="0" w:color="auto"/>
            </w:tcBorders>
          </w:tcPr>
          <w:p w:rsidR="007545F1" w:rsidRPr="003D45CE" w:rsidRDefault="007545F1" w:rsidP="007545F1">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3D45CE">
              <w:rPr>
                <w:rFonts w:asciiTheme="minorHAnsi" w:eastAsia="Arial Unicode MS" w:hAnsiTheme="minorHAnsi" w:cs="Arial Unicode MS"/>
                <w:lang w:val="en-GB"/>
              </w:rPr>
              <w:t>Don’t satisfy with the role of the passive delegate who hardly joins lobbying because MUNs have always been about friendship and respect first and above all.</w:t>
            </w:r>
          </w:p>
          <w:p w:rsidR="007545F1" w:rsidRPr="003D45CE" w:rsidRDefault="007545F1" w:rsidP="007545F1">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7545F1" w:rsidRPr="0027732A" w:rsidTr="007545F1">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4606" w:type="dxa"/>
            <w:tcBorders>
              <w:right w:val="none" w:sz="0" w:space="0" w:color="auto"/>
            </w:tcBorders>
          </w:tcPr>
          <w:p w:rsidR="007545F1" w:rsidRPr="003D45CE" w:rsidRDefault="007545F1" w:rsidP="007545F1">
            <w:pPr>
              <w:spacing w:line="276" w:lineRule="auto"/>
              <w:jc w:val="both"/>
              <w:rPr>
                <w:rFonts w:asciiTheme="minorHAnsi" w:hAnsiTheme="minorHAnsi"/>
                <w:b w:val="0"/>
                <w:sz w:val="20"/>
                <w:lang w:val="en-GB"/>
              </w:rPr>
            </w:pPr>
            <w:r w:rsidRPr="003D45CE">
              <w:rPr>
                <w:rFonts w:asciiTheme="minorHAnsi" w:hAnsiTheme="minorHAnsi"/>
                <w:b w:val="0"/>
                <w:sz w:val="20"/>
                <w:lang w:val="en-GB"/>
              </w:rPr>
              <w:t xml:space="preserve">Strive to achieve your best </w:t>
            </w:r>
            <w:r w:rsidR="006827C9" w:rsidRPr="003D45CE">
              <w:rPr>
                <w:rFonts w:asciiTheme="minorHAnsi" w:hAnsiTheme="minorHAnsi"/>
                <w:b w:val="0"/>
                <w:sz w:val="20"/>
                <w:lang w:val="en-GB"/>
              </w:rPr>
              <w:t xml:space="preserve">in </w:t>
            </w:r>
            <w:r w:rsidRPr="003D45CE">
              <w:rPr>
                <w:rFonts w:asciiTheme="minorHAnsi" w:hAnsiTheme="minorHAnsi"/>
                <w:b w:val="0"/>
                <w:sz w:val="20"/>
                <w:lang w:val="en-GB"/>
              </w:rPr>
              <w:t>making friends before you start political work by writing a resolution. You can achieve more in life by being united.</w:t>
            </w:r>
          </w:p>
        </w:tc>
        <w:tc>
          <w:tcPr>
            <w:tcW w:w="4606" w:type="dxa"/>
            <w:tcBorders>
              <w:left w:val="none" w:sz="0" w:space="0" w:color="auto"/>
            </w:tcBorders>
          </w:tcPr>
          <w:p w:rsidR="007545F1" w:rsidRPr="003D45CE" w:rsidRDefault="007545F1" w:rsidP="007545F1">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lang w:val="en-GB"/>
              </w:rPr>
            </w:pPr>
            <w:r w:rsidRPr="003D45CE">
              <w:rPr>
                <w:rFonts w:asciiTheme="minorHAnsi" w:eastAsia="Arial Unicode MS" w:hAnsiTheme="minorHAnsi" w:cs="Arial Unicode MS"/>
                <w:lang w:val="en-GB"/>
              </w:rPr>
              <w:t>Don’t forget that you need supporters for your resolution.</w:t>
            </w:r>
          </w:p>
          <w:p w:rsidR="007545F1" w:rsidRPr="003D45CE" w:rsidRDefault="007545F1" w:rsidP="007545F1">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val="en-GB"/>
              </w:rPr>
            </w:pPr>
          </w:p>
          <w:p w:rsidR="007545F1" w:rsidRPr="003D45CE" w:rsidRDefault="007545F1" w:rsidP="007545F1">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val="en-GB"/>
              </w:rPr>
            </w:pPr>
          </w:p>
        </w:tc>
      </w:tr>
      <w:tr w:rsidR="007545F1" w:rsidRPr="0027732A" w:rsidTr="007545F1">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4606" w:type="dxa"/>
            <w:tcBorders>
              <w:right w:val="none" w:sz="0" w:space="0" w:color="auto"/>
            </w:tcBorders>
          </w:tcPr>
          <w:p w:rsidR="007545F1" w:rsidRPr="003D45CE" w:rsidRDefault="007545F1" w:rsidP="007545F1">
            <w:pPr>
              <w:spacing w:line="276" w:lineRule="auto"/>
              <w:jc w:val="both"/>
              <w:rPr>
                <w:rFonts w:asciiTheme="minorHAnsi" w:hAnsiTheme="minorHAnsi"/>
                <w:b w:val="0"/>
                <w:sz w:val="20"/>
                <w:lang w:val="en-GB"/>
              </w:rPr>
            </w:pPr>
            <w:r w:rsidRPr="003D45CE">
              <w:rPr>
                <w:rFonts w:asciiTheme="minorHAnsi" w:hAnsiTheme="minorHAnsi"/>
                <w:b w:val="0"/>
                <w:sz w:val="20"/>
                <w:lang w:val="en-GB"/>
              </w:rPr>
              <w:t>Remember that it is the process that matters. Model UN is a learning experience during which you should make best use of diplomatic talk and writing.</w:t>
            </w:r>
          </w:p>
          <w:p w:rsidR="007545F1" w:rsidRPr="003D45CE" w:rsidRDefault="007545F1" w:rsidP="007545F1">
            <w:pPr>
              <w:spacing w:line="276" w:lineRule="auto"/>
              <w:jc w:val="both"/>
              <w:rPr>
                <w:rFonts w:asciiTheme="minorHAnsi" w:hAnsiTheme="minorHAnsi"/>
                <w:b w:val="0"/>
                <w:sz w:val="20"/>
                <w:lang w:val="en-GB"/>
              </w:rPr>
            </w:pPr>
          </w:p>
        </w:tc>
        <w:tc>
          <w:tcPr>
            <w:tcW w:w="4606" w:type="dxa"/>
            <w:tcBorders>
              <w:left w:val="none" w:sz="0" w:space="0" w:color="auto"/>
            </w:tcBorders>
          </w:tcPr>
          <w:p w:rsidR="007545F1" w:rsidRPr="003D45CE" w:rsidRDefault="007545F1" w:rsidP="007545F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3D45CE">
              <w:rPr>
                <w:rFonts w:asciiTheme="minorHAnsi" w:eastAsia="Arial Unicode MS" w:hAnsiTheme="minorHAnsi" w:cs="Arial Unicode MS"/>
                <w:sz w:val="20"/>
                <w:lang w:val="en-GB"/>
              </w:rPr>
              <w:t>Don’t expect to write an excellent resolution as a beginner.</w:t>
            </w:r>
          </w:p>
        </w:tc>
      </w:tr>
      <w:tr w:rsidR="007545F1" w:rsidRPr="0027732A" w:rsidTr="007545F1">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4606" w:type="dxa"/>
            <w:tcBorders>
              <w:right w:val="none" w:sz="0" w:space="0" w:color="auto"/>
            </w:tcBorders>
          </w:tcPr>
          <w:p w:rsidR="007545F1" w:rsidRPr="003D45CE" w:rsidRDefault="007545F1" w:rsidP="007545F1">
            <w:pPr>
              <w:pStyle w:val="Tabellenstil2"/>
              <w:spacing w:line="276" w:lineRule="auto"/>
              <w:jc w:val="both"/>
              <w:rPr>
                <w:rFonts w:asciiTheme="minorHAnsi" w:hAnsiTheme="minorHAnsi"/>
                <w:b w:val="0"/>
                <w:lang w:val="en-GB"/>
              </w:rPr>
            </w:pPr>
            <w:r w:rsidRPr="003D45CE">
              <w:rPr>
                <w:rFonts w:asciiTheme="minorHAnsi" w:hAnsiTheme="minorHAnsi"/>
                <w:b w:val="0"/>
                <w:lang w:val="en-GB"/>
              </w:rPr>
              <w:t>Prepare by internet research and analyzing the study guides intensively.</w:t>
            </w:r>
          </w:p>
          <w:p w:rsidR="007545F1" w:rsidRPr="003D45CE" w:rsidRDefault="007545F1" w:rsidP="007545F1">
            <w:pPr>
              <w:spacing w:line="276" w:lineRule="auto"/>
              <w:jc w:val="both"/>
              <w:rPr>
                <w:rFonts w:asciiTheme="minorHAnsi" w:hAnsiTheme="minorHAnsi"/>
                <w:b w:val="0"/>
                <w:sz w:val="20"/>
                <w:lang w:val="en-GB"/>
              </w:rPr>
            </w:pPr>
          </w:p>
        </w:tc>
        <w:tc>
          <w:tcPr>
            <w:tcW w:w="4606" w:type="dxa"/>
            <w:tcBorders>
              <w:left w:val="none" w:sz="0" w:space="0" w:color="auto"/>
            </w:tcBorders>
          </w:tcPr>
          <w:p w:rsidR="007545F1" w:rsidRPr="003D45CE" w:rsidRDefault="007545F1" w:rsidP="007545F1">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3D45CE">
              <w:rPr>
                <w:rFonts w:asciiTheme="minorHAnsi" w:eastAsia="Arial Unicode MS" w:hAnsiTheme="minorHAnsi" w:cs="Arial Unicode MS"/>
                <w:lang w:val="en-GB"/>
              </w:rPr>
              <w:t>Don’t feel disappointed that there will be many delegates with more specific knowledge and</w:t>
            </w:r>
            <w:r w:rsidRPr="003D45CE">
              <w:rPr>
                <w:rFonts w:asciiTheme="minorHAnsi" w:hAnsiTheme="minorHAnsi"/>
                <w:lang w:val="en-GB"/>
              </w:rPr>
              <w:t xml:space="preserve"> </w:t>
            </w:r>
            <w:r w:rsidRPr="003D45CE">
              <w:rPr>
                <w:rFonts w:asciiTheme="minorHAnsi" w:eastAsia="Arial Unicode MS" w:hAnsiTheme="minorHAnsi" w:cs="Arial Unicode MS"/>
                <w:lang w:val="en-GB"/>
              </w:rPr>
              <w:t>a rich amount of knowledge and experience.</w:t>
            </w:r>
          </w:p>
          <w:p w:rsidR="007545F1" w:rsidRPr="003D45CE" w:rsidRDefault="007545F1" w:rsidP="007545F1">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lang w:val="en-GB"/>
              </w:rPr>
            </w:pPr>
          </w:p>
        </w:tc>
      </w:tr>
      <w:tr w:rsidR="007545F1" w:rsidRPr="008E3DA9" w:rsidTr="007545F1">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4606" w:type="dxa"/>
            <w:tcBorders>
              <w:right w:val="none" w:sz="0" w:space="0" w:color="auto"/>
            </w:tcBorders>
          </w:tcPr>
          <w:p w:rsidR="007545F1" w:rsidRPr="003D45CE" w:rsidRDefault="007545F1" w:rsidP="007545F1">
            <w:pPr>
              <w:pStyle w:val="Tabellenstil2"/>
              <w:spacing w:line="276" w:lineRule="auto"/>
              <w:jc w:val="both"/>
              <w:rPr>
                <w:rFonts w:asciiTheme="minorHAnsi" w:hAnsiTheme="minorHAnsi"/>
                <w:b w:val="0"/>
                <w:lang w:val="en-GB"/>
              </w:rPr>
            </w:pPr>
            <w:r w:rsidRPr="003D45CE">
              <w:rPr>
                <w:rFonts w:asciiTheme="minorHAnsi" w:hAnsiTheme="minorHAnsi"/>
                <w:b w:val="0"/>
                <w:lang w:val="en-GB"/>
              </w:rPr>
              <w:t xml:space="preserve">Follow a </w:t>
            </w:r>
            <w:r w:rsidRPr="003D45CE">
              <w:rPr>
                <w:rFonts w:asciiTheme="minorHAnsi" w:hAnsiTheme="minorHAnsi"/>
                <w:b w:val="0"/>
                <w:i/>
                <w:lang w:val="en-GB"/>
              </w:rPr>
              <w:t>STEP BY STEP</w:t>
            </w:r>
            <w:r w:rsidRPr="003D45CE">
              <w:rPr>
                <w:rFonts w:asciiTheme="minorHAnsi" w:hAnsiTheme="minorHAnsi"/>
                <w:b w:val="0"/>
                <w:lang w:val="en-GB"/>
              </w:rPr>
              <w:t xml:space="preserve"> approach:</w:t>
            </w:r>
          </w:p>
          <w:p w:rsidR="007545F1" w:rsidRPr="003D45CE" w:rsidRDefault="007545F1" w:rsidP="007545F1">
            <w:pPr>
              <w:pStyle w:val="Tabellenstil2"/>
              <w:numPr>
                <w:ilvl w:val="0"/>
                <w:numId w:val="1"/>
              </w:numPr>
              <w:spacing w:line="276" w:lineRule="auto"/>
              <w:jc w:val="both"/>
              <w:rPr>
                <w:rFonts w:asciiTheme="minorHAnsi" w:hAnsiTheme="minorHAnsi"/>
                <w:b w:val="0"/>
                <w:lang w:val="en-GB"/>
              </w:rPr>
            </w:pPr>
            <w:r w:rsidRPr="003D45CE">
              <w:rPr>
                <w:rFonts w:asciiTheme="minorHAnsi" w:hAnsiTheme="minorHAnsi"/>
                <w:b w:val="0"/>
                <w:lang w:val="en-GB"/>
              </w:rPr>
              <w:t>Write several operative clauses on the topic before the conference. Start with simple operative clauses, then elaborate neutral, later more powerful ones expressing a standpoint.</w:t>
            </w:r>
          </w:p>
          <w:p w:rsidR="007545F1" w:rsidRPr="003D45CE" w:rsidRDefault="007545F1" w:rsidP="007545F1">
            <w:pPr>
              <w:pStyle w:val="Tabellenstil2"/>
              <w:numPr>
                <w:ilvl w:val="0"/>
                <w:numId w:val="1"/>
              </w:numPr>
              <w:spacing w:line="276" w:lineRule="auto"/>
              <w:jc w:val="both"/>
              <w:rPr>
                <w:rFonts w:asciiTheme="minorHAnsi" w:hAnsiTheme="minorHAnsi"/>
                <w:b w:val="0"/>
                <w:lang w:val="en-GB"/>
              </w:rPr>
            </w:pPr>
            <w:r w:rsidRPr="003D45CE">
              <w:rPr>
                <w:rFonts w:asciiTheme="minorHAnsi" w:hAnsiTheme="minorHAnsi"/>
                <w:b w:val="0"/>
                <w:lang w:val="en-US"/>
              </w:rPr>
              <w:t>Write a working paper which is a summary of your future resolution. It is the easiest way to get ideas on the floor in a written form. They provide the basis for debate and resolution writing.</w:t>
            </w:r>
          </w:p>
          <w:p w:rsidR="007545F1" w:rsidRPr="003D45CE" w:rsidRDefault="007545F1" w:rsidP="007545F1">
            <w:pPr>
              <w:pStyle w:val="Tabellenstil2"/>
              <w:numPr>
                <w:ilvl w:val="0"/>
                <w:numId w:val="1"/>
              </w:numPr>
              <w:spacing w:line="276" w:lineRule="auto"/>
              <w:jc w:val="both"/>
              <w:rPr>
                <w:rFonts w:asciiTheme="minorHAnsi" w:hAnsiTheme="minorHAnsi"/>
                <w:b w:val="0"/>
                <w:lang w:val="en-GB"/>
              </w:rPr>
            </w:pPr>
            <w:r w:rsidRPr="003D45CE">
              <w:rPr>
                <w:rFonts w:asciiTheme="minorHAnsi" w:hAnsiTheme="minorHAnsi"/>
                <w:b w:val="0"/>
                <w:lang w:val="en-US"/>
              </w:rPr>
              <w:t>If you want to be successful, prepare a draft resolution before the conference. This preparation makes work much easier during the conference.</w:t>
            </w:r>
          </w:p>
          <w:p w:rsidR="007545F1" w:rsidRPr="003D45CE" w:rsidRDefault="007545F1" w:rsidP="007545F1">
            <w:pPr>
              <w:pStyle w:val="Tabellenstil2"/>
              <w:spacing w:line="276" w:lineRule="auto"/>
              <w:ind w:left="327"/>
              <w:jc w:val="both"/>
              <w:rPr>
                <w:rFonts w:asciiTheme="minorHAnsi" w:hAnsiTheme="minorHAnsi"/>
                <w:b w:val="0"/>
                <w:lang w:val="en-GB"/>
              </w:rPr>
            </w:pPr>
          </w:p>
        </w:tc>
        <w:tc>
          <w:tcPr>
            <w:tcW w:w="4606" w:type="dxa"/>
            <w:tcBorders>
              <w:left w:val="none" w:sz="0" w:space="0" w:color="auto"/>
            </w:tcBorders>
          </w:tcPr>
          <w:p w:rsidR="007545F1" w:rsidRPr="003D45CE" w:rsidRDefault="007545F1" w:rsidP="007545F1">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3D45CE">
              <w:rPr>
                <w:rFonts w:asciiTheme="minorHAnsi" w:eastAsia="Arial Unicode MS" w:hAnsiTheme="minorHAnsi" w:cs="Arial Unicode MS"/>
                <w:lang w:val="en-GB"/>
              </w:rPr>
              <w:t>Don’t start with a complete resolution, because you need practice in diplomatic language.</w:t>
            </w:r>
          </w:p>
          <w:p w:rsidR="007545F1" w:rsidRPr="003D45CE" w:rsidRDefault="007545F1" w:rsidP="007545F1">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p>
          <w:p w:rsidR="007545F1" w:rsidRPr="003D45CE" w:rsidRDefault="007545F1" w:rsidP="007545F1">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p>
          <w:p w:rsidR="007545F1" w:rsidRPr="003D45CE" w:rsidRDefault="007545F1" w:rsidP="007545F1">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p>
          <w:p w:rsidR="007545F1" w:rsidRPr="003D45CE" w:rsidRDefault="007545F1" w:rsidP="007545F1">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3D45CE">
              <w:rPr>
                <w:rFonts w:asciiTheme="minorHAnsi" w:eastAsia="Arial Unicode MS" w:hAnsiTheme="minorHAnsi" w:cs="Arial Unicode MS"/>
                <w:lang w:val="en-GB"/>
              </w:rPr>
              <w:t>The shorter the better. The choice of words should be precise. Don’t use any “fillers“.</w:t>
            </w:r>
          </w:p>
          <w:p w:rsidR="007545F1" w:rsidRPr="003D45CE" w:rsidRDefault="007545F1" w:rsidP="007545F1">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p>
        </w:tc>
      </w:tr>
      <w:tr w:rsidR="007545F1" w:rsidRPr="0027732A" w:rsidTr="007545F1">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4606" w:type="dxa"/>
            <w:tcBorders>
              <w:right w:val="none" w:sz="0" w:space="0" w:color="auto"/>
            </w:tcBorders>
          </w:tcPr>
          <w:p w:rsidR="007545F1" w:rsidRPr="003D45CE" w:rsidRDefault="007545F1" w:rsidP="007545F1">
            <w:pPr>
              <w:pStyle w:val="Tabellenstil2"/>
              <w:spacing w:line="276" w:lineRule="auto"/>
              <w:jc w:val="both"/>
              <w:rPr>
                <w:rFonts w:asciiTheme="minorHAnsi" w:hAnsiTheme="minorHAnsi"/>
                <w:b w:val="0"/>
                <w:lang w:val="en-GB"/>
              </w:rPr>
            </w:pPr>
            <w:r w:rsidRPr="003D45CE">
              <w:rPr>
                <w:rFonts w:asciiTheme="minorHAnsi" w:hAnsiTheme="minorHAnsi"/>
                <w:b w:val="0"/>
                <w:lang w:val="en-GB"/>
              </w:rPr>
              <w:t>Bring conc</w:t>
            </w:r>
            <w:r w:rsidR="006827C9" w:rsidRPr="003D45CE">
              <w:rPr>
                <w:rFonts w:asciiTheme="minorHAnsi" w:hAnsiTheme="minorHAnsi"/>
                <w:b w:val="0"/>
                <w:lang w:val="en-GB"/>
              </w:rPr>
              <w:t>rete solutions and suggestions when</w:t>
            </w:r>
            <w:r w:rsidRPr="003D45CE">
              <w:rPr>
                <w:rFonts w:asciiTheme="minorHAnsi" w:hAnsiTheme="minorHAnsi"/>
                <w:b w:val="0"/>
                <w:highlight w:val="yellow"/>
                <w:lang w:val="en-GB"/>
              </w:rPr>
              <w:t xml:space="preserve"> </w:t>
            </w:r>
            <w:r w:rsidRPr="003D45CE">
              <w:rPr>
                <w:rFonts w:asciiTheme="minorHAnsi" w:hAnsiTheme="minorHAnsi"/>
                <w:b w:val="0"/>
                <w:lang w:val="en-GB"/>
              </w:rPr>
              <w:t>suggesting action</w:t>
            </w:r>
            <w:r w:rsidR="006827C9" w:rsidRPr="003D45CE">
              <w:rPr>
                <w:rFonts w:asciiTheme="minorHAnsi" w:hAnsiTheme="minorHAnsi"/>
                <w:b w:val="0"/>
                <w:lang w:val="en-GB"/>
              </w:rPr>
              <w:t>,</w:t>
            </w:r>
            <w:r w:rsidRPr="003D45CE">
              <w:rPr>
                <w:rFonts w:asciiTheme="minorHAnsi" w:hAnsiTheme="minorHAnsi"/>
                <w:b w:val="0"/>
                <w:lang w:val="en-GB"/>
              </w:rPr>
              <w:t xml:space="preserve"> talk about the funding, means, purpose and other related themes.</w:t>
            </w:r>
          </w:p>
        </w:tc>
        <w:tc>
          <w:tcPr>
            <w:tcW w:w="4606" w:type="dxa"/>
            <w:tcBorders>
              <w:left w:val="none" w:sz="0" w:space="0" w:color="auto"/>
            </w:tcBorders>
          </w:tcPr>
          <w:p w:rsidR="007545F1" w:rsidRPr="003D45CE" w:rsidRDefault="007545F1" w:rsidP="007545F1">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3D45CE">
              <w:rPr>
                <w:rFonts w:asciiTheme="minorHAnsi" w:eastAsia="Arial Unicode MS" w:hAnsiTheme="minorHAnsi" w:cs="Arial Unicode MS"/>
                <w:lang w:val="en-GB"/>
              </w:rPr>
              <w:t xml:space="preserve">The </w:t>
            </w:r>
            <w:r w:rsidR="0027732A" w:rsidRPr="003D45CE">
              <w:rPr>
                <w:rFonts w:asciiTheme="minorHAnsi" w:eastAsia="Arial Unicode MS" w:hAnsiTheme="minorHAnsi" w:cs="Arial Unicode MS"/>
                <w:lang w:val="en-GB"/>
              </w:rPr>
              <w:t>resolut</w:t>
            </w:r>
            <w:r w:rsidRPr="003D45CE">
              <w:rPr>
                <w:rFonts w:asciiTheme="minorHAnsi" w:eastAsia="Arial Unicode MS" w:hAnsiTheme="minorHAnsi" w:cs="Arial Unicode MS"/>
                <w:lang w:val="en-GB"/>
              </w:rPr>
              <w:t>ion must not go off the topic.</w:t>
            </w:r>
          </w:p>
        </w:tc>
      </w:tr>
    </w:tbl>
    <w:p w:rsidR="0027732A" w:rsidRPr="003D45CE" w:rsidRDefault="00E82AEF" w:rsidP="003B5A1B">
      <w:pPr>
        <w:jc w:val="center"/>
        <w:rPr>
          <w:rFonts w:asciiTheme="minorHAnsi" w:hAnsiTheme="minorHAnsi"/>
          <w:b/>
          <w:i/>
          <w:sz w:val="36"/>
          <w:szCs w:val="36"/>
          <w:lang w:val="en-GB"/>
        </w:rPr>
      </w:pPr>
      <w:r>
        <w:rPr>
          <w:rFonts w:asciiTheme="minorHAnsi" w:hAnsiTheme="minorHAnsi"/>
          <w:b/>
          <w:i/>
          <w:noProof/>
          <w:sz w:val="36"/>
          <w:szCs w:val="36"/>
          <w:lang w:val="sk-SK" w:eastAsia="sk-SK"/>
        </w:rPr>
        <mc:AlternateContent>
          <mc:Choice Requires="wps">
            <w:drawing>
              <wp:anchor distT="0" distB="0" distL="114300" distR="114300" simplePos="0" relativeHeight="251657728" behindDoc="1" locked="0" layoutInCell="1" allowOverlap="1">
                <wp:simplePos x="0" y="0"/>
                <wp:positionH relativeFrom="column">
                  <wp:posOffset>455295</wp:posOffset>
                </wp:positionH>
                <wp:positionV relativeFrom="paragraph">
                  <wp:posOffset>-190500</wp:posOffset>
                </wp:positionV>
                <wp:extent cx="4836160" cy="690880"/>
                <wp:effectExtent l="17145" t="19050" r="23495" b="2349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160" cy="690880"/>
                        </a:xfrm>
                        <a:prstGeom prst="ellipse">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5.85pt;margin-top:-15pt;width:380.8pt;height:5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" fillcolor="white [3201]" strokecolor="#9bbb59 [3206]" strokeweight="2.5pt">
                <v:shadow color="#868686"/>
              </v:oval>
            </w:pict>
          </mc:Fallback>
        </mc:AlternateContent>
      </w:r>
      <w:r w:rsidR="008E3DA9" w:rsidRPr="003D45CE">
        <w:rPr>
          <w:rFonts w:asciiTheme="minorHAnsi" w:hAnsiTheme="minorHAnsi"/>
          <w:b/>
          <w:i/>
          <w:sz w:val="36"/>
          <w:szCs w:val="36"/>
          <w:lang w:val="en-GB"/>
        </w:rPr>
        <w:t>“We are only as strong as our bond!”</w:t>
      </w:r>
    </w:p>
    <w:tbl>
      <w:tblPr>
        <w:tblStyle w:val="Svetlzoznamzvraznenie3"/>
        <w:tblW w:w="0" w:type="auto"/>
        <w:tblLook w:val="04A0" w:firstRow="1" w:lastRow="0" w:firstColumn="1" w:lastColumn="0" w:noHBand="0" w:noVBand="1"/>
      </w:tblPr>
      <w:tblGrid>
        <w:gridCol w:w="9288"/>
      </w:tblGrid>
      <w:tr w:rsidR="0027732A" w:rsidTr="00903E79">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9320" w:type="dxa"/>
          </w:tcPr>
          <w:p w:rsidR="0027732A" w:rsidRPr="00E30BEA" w:rsidRDefault="0027732A" w:rsidP="00903E79">
            <w:pPr>
              <w:pStyle w:val="Odsekzoznamu"/>
              <w:spacing w:before="240"/>
              <w:ind w:left="360"/>
              <w:jc w:val="center"/>
              <w:rPr>
                <w:rFonts w:asciiTheme="minorHAnsi" w:hAnsiTheme="minorHAnsi" w:cstheme="minorBidi"/>
                <w:b w:val="0"/>
                <w:sz w:val="24"/>
                <w:szCs w:val="24"/>
              </w:rPr>
            </w:pPr>
            <w:r w:rsidRPr="00E30BEA">
              <w:rPr>
                <w:rFonts w:asciiTheme="minorHAnsi" w:hAnsiTheme="minorHAnsi" w:cs="Times New Roman"/>
                <w:color w:val="FFFFFF" w:themeColor="background1"/>
                <w:sz w:val="24"/>
                <w:szCs w:val="24"/>
                <w:lang w:val="en-US"/>
              </w:rPr>
              <w:lastRenderedPageBreak/>
              <w:t>Appendix One:</w:t>
            </w:r>
            <w:r w:rsidRPr="00E30BEA">
              <w:rPr>
                <w:rFonts w:asciiTheme="minorHAnsi" w:hAnsiTheme="minorHAnsi" w:cs="Times New Roman"/>
                <w:b w:val="0"/>
                <w:sz w:val="24"/>
                <w:szCs w:val="24"/>
                <w:lang w:val="en-US"/>
              </w:rPr>
              <w:t xml:space="preserve"> </w:t>
            </w:r>
            <w:r w:rsidRPr="00E30BEA">
              <w:rPr>
                <w:rFonts w:asciiTheme="minorHAnsi" w:hAnsiTheme="minorHAnsi"/>
                <w:sz w:val="36"/>
                <w:szCs w:val="36"/>
              </w:rPr>
              <w:t>Preambulatory clauses</w:t>
            </w:r>
            <w:r>
              <w:rPr>
                <w:sz w:val="36"/>
                <w:szCs w:val="36"/>
              </w:rPr>
              <w:t xml:space="preserve"> &amp; Operative clauses</w:t>
            </w:r>
          </w:p>
        </w:tc>
      </w:tr>
    </w:tbl>
    <w:p w:rsidR="0027732A" w:rsidRPr="000915CC" w:rsidRDefault="0027732A" w:rsidP="0027732A">
      <w:pPr>
        <w:rPr>
          <w:rFonts w:ascii="Times New Roman" w:hAnsi="Times New Roman" w:cs="Times New Roman"/>
          <w:b/>
          <w:color w:val="FFFFFF" w:themeColor="background1"/>
          <w:sz w:val="24"/>
          <w:szCs w:val="24"/>
          <w:lang w:val="en-US"/>
        </w:rPr>
      </w:pPr>
    </w:p>
    <w:tbl>
      <w:tblPr>
        <w:tblStyle w:val="Strednpodfarbenie1zvraznenie3"/>
        <w:tblpPr w:leftFromText="141" w:rightFromText="141" w:vertAnchor="page" w:horzAnchor="margin" w:tblpY="2806"/>
        <w:tblW w:w="9534" w:type="dxa"/>
        <w:tblCellSpacing w:w="20" w:type="dxa"/>
        <w:tblInd w:w="-10"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3286"/>
        <w:gridCol w:w="3299"/>
        <w:gridCol w:w="2949"/>
      </w:tblGrid>
      <w:tr w:rsidR="0082034D" w:rsidRPr="000915CC" w:rsidTr="000915CC">
        <w:trPr>
          <w:cnfStyle w:val="100000000000" w:firstRow="1" w:lastRow="0" w:firstColumn="0" w:lastColumn="0" w:oddVBand="0" w:evenVBand="0" w:oddHBand="0"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9454" w:type="dxa"/>
            <w:gridSpan w:val="3"/>
          </w:tcPr>
          <w:p w:rsidR="0082034D" w:rsidRPr="003B5A1B" w:rsidRDefault="000915CC" w:rsidP="0082034D">
            <w:pPr>
              <w:jc w:val="center"/>
              <w:rPr>
                <w:b w:val="0"/>
                <w:bCs w:val="0"/>
                <w:color w:val="FFFFFF" w:themeColor="background1"/>
                <w:sz w:val="32"/>
                <w:szCs w:val="32"/>
              </w:rPr>
            </w:pPr>
            <w:r w:rsidRPr="003B5A1B">
              <w:rPr>
                <w:rFonts w:asciiTheme="minorHAnsi" w:hAnsiTheme="minorHAnsi"/>
                <w:color w:val="FFFFFF" w:themeColor="background1"/>
                <w:sz w:val="24"/>
                <w:szCs w:val="24"/>
                <w:lang w:val="en-US"/>
              </w:rPr>
              <w:t xml:space="preserve">While not a complete list, </w:t>
            </w:r>
            <w:r w:rsidRPr="003B5A1B">
              <w:rPr>
                <w:rFonts w:asciiTheme="minorHAnsi" w:hAnsiTheme="minorHAnsi"/>
                <w:color w:val="FFFFFF" w:themeColor="background1"/>
                <w:sz w:val="24"/>
                <w:szCs w:val="24"/>
                <w:u w:val="single"/>
                <w:lang w:val="en-US"/>
              </w:rPr>
              <w:t>preambulatory clauses</w:t>
            </w:r>
            <w:r w:rsidRPr="003B5A1B">
              <w:rPr>
                <w:rFonts w:asciiTheme="minorHAnsi" w:hAnsiTheme="minorHAnsi"/>
                <w:color w:val="FFFFFF" w:themeColor="background1"/>
                <w:sz w:val="24"/>
                <w:szCs w:val="24"/>
                <w:lang w:val="en-US"/>
              </w:rPr>
              <w:t xml:space="preserve"> typically start with the following words, which should be italicized in real UN style or underlined:</w:t>
            </w:r>
          </w:p>
        </w:tc>
      </w:tr>
      <w:tr w:rsidR="0082034D" w:rsidRPr="00A73196" w:rsidTr="000915CC">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82034D" w:rsidRPr="000915CC" w:rsidRDefault="0082034D" w:rsidP="0082034D">
            <w:pPr>
              <w:pStyle w:val="Tabellenstil2"/>
              <w:spacing w:line="276" w:lineRule="auto"/>
              <w:jc w:val="both"/>
              <w:rPr>
                <w:rFonts w:asciiTheme="minorHAnsi" w:hAnsiTheme="minorHAnsi"/>
                <w:b w:val="0"/>
                <w:lang w:val="en-GB"/>
              </w:rPr>
            </w:pPr>
            <w:r w:rsidRPr="000915CC">
              <w:rPr>
                <w:rFonts w:asciiTheme="minorHAnsi" w:hAnsiTheme="minorHAnsi"/>
                <w:b w:val="0"/>
                <w:lang w:val="en-GB"/>
              </w:rPr>
              <w:t>Affirming</w:t>
            </w:r>
          </w:p>
        </w:tc>
        <w:tc>
          <w:tcPr>
            <w:tcW w:w="3259" w:type="dxa"/>
          </w:tcPr>
          <w:p w:rsidR="0082034D" w:rsidRPr="000915CC" w:rsidRDefault="0082034D" w:rsidP="0082034D">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0915CC">
              <w:rPr>
                <w:rFonts w:asciiTheme="minorHAnsi" w:hAnsiTheme="minorHAnsi"/>
                <w:lang w:val="en-GB"/>
              </w:rPr>
              <w:t>Desiring</w:t>
            </w:r>
          </w:p>
        </w:tc>
        <w:tc>
          <w:tcPr>
            <w:tcW w:w="2889" w:type="dxa"/>
          </w:tcPr>
          <w:p w:rsidR="0082034D" w:rsidRPr="000915CC" w:rsidRDefault="0082034D" w:rsidP="00903E79">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Noting with deep concern</w:t>
            </w:r>
          </w:p>
        </w:tc>
      </w:tr>
      <w:tr w:rsidR="0082034D" w:rsidRPr="00A73196" w:rsidTr="000915CC">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82034D" w:rsidRPr="000915CC" w:rsidRDefault="0082034D" w:rsidP="00903E79">
            <w:pPr>
              <w:spacing w:line="276" w:lineRule="auto"/>
              <w:jc w:val="both"/>
              <w:rPr>
                <w:b w:val="0"/>
                <w:sz w:val="20"/>
                <w:lang w:val="en-GB"/>
              </w:rPr>
            </w:pPr>
            <w:r w:rsidRPr="000915CC">
              <w:rPr>
                <w:rFonts w:asciiTheme="minorHAnsi" w:hAnsiTheme="minorHAnsi"/>
                <w:b w:val="0"/>
                <w:sz w:val="20"/>
                <w:lang w:val="en-US"/>
              </w:rPr>
              <w:t>Alarmed by</w:t>
            </w:r>
          </w:p>
        </w:tc>
        <w:tc>
          <w:tcPr>
            <w:tcW w:w="3259" w:type="dxa"/>
          </w:tcPr>
          <w:p w:rsidR="0082034D" w:rsidRPr="000915CC" w:rsidRDefault="0082034D" w:rsidP="0082034D">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Emphasizing</w:t>
            </w:r>
          </w:p>
        </w:tc>
        <w:tc>
          <w:tcPr>
            <w:tcW w:w="2889" w:type="dxa"/>
          </w:tcPr>
          <w:p w:rsidR="0082034D" w:rsidRPr="000915CC" w:rsidRDefault="0082034D" w:rsidP="00903E79">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Noting with satisfaction</w:t>
            </w:r>
          </w:p>
        </w:tc>
      </w:tr>
      <w:tr w:rsidR="0082034D" w:rsidRPr="00A73196" w:rsidTr="000915CC">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82034D" w:rsidRPr="000915CC" w:rsidRDefault="0082034D" w:rsidP="00903E79">
            <w:pPr>
              <w:spacing w:line="276" w:lineRule="auto"/>
              <w:jc w:val="both"/>
              <w:rPr>
                <w:b w:val="0"/>
                <w:sz w:val="20"/>
                <w:lang w:val="en-GB"/>
              </w:rPr>
            </w:pPr>
            <w:r w:rsidRPr="000915CC">
              <w:rPr>
                <w:rFonts w:asciiTheme="minorHAnsi" w:hAnsiTheme="minorHAnsi"/>
                <w:b w:val="0"/>
                <w:sz w:val="20"/>
                <w:lang w:val="en-US"/>
              </w:rPr>
              <w:t>Approving</w:t>
            </w:r>
          </w:p>
        </w:tc>
        <w:tc>
          <w:tcPr>
            <w:tcW w:w="3259" w:type="dxa"/>
          </w:tcPr>
          <w:p w:rsidR="0082034D" w:rsidRPr="000915CC" w:rsidRDefault="0082034D" w:rsidP="00903E79">
            <w:pPr>
              <w:spacing w:line="276" w:lineRule="auto"/>
              <w:jc w:val="both"/>
              <w:cnfStyle w:val="000000100000" w:firstRow="0" w:lastRow="0" w:firstColumn="0" w:lastColumn="0" w:oddVBand="0" w:evenVBand="0" w:oddHBand="1" w:evenHBand="0" w:firstRowFirstColumn="0" w:firstRowLastColumn="0" w:lastRowFirstColumn="0" w:lastRowLastColumn="0"/>
              <w:rPr>
                <w:sz w:val="20"/>
                <w:lang w:val="en-GB"/>
              </w:rPr>
            </w:pPr>
            <w:r w:rsidRPr="000915CC">
              <w:rPr>
                <w:rFonts w:asciiTheme="minorHAnsi" w:hAnsiTheme="minorHAnsi"/>
                <w:sz w:val="20"/>
                <w:lang w:val="en-US"/>
              </w:rPr>
              <w:t>Expecting</w:t>
            </w:r>
          </w:p>
        </w:tc>
        <w:tc>
          <w:tcPr>
            <w:tcW w:w="2889" w:type="dxa"/>
          </w:tcPr>
          <w:p w:rsidR="0082034D" w:rsidRPr="000915CC" w:rsidRDefault="0082034D" w:rsidP="00903E79">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Noting further</w:t>
            </w:r>
          </w:p>
        </w:tc>
      </w:tr>
      <w:tr w:rsidR="0082034D" w:rsidRPr="00A73196" w:rsidTr="000915CC">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82034D" w:rsidRPr="000915CC" w:rsidRDefault="0082034D" w:rsidP="00903E79">
            <w:pPr>
              <w:rPr>
                <w:rFonts w:asciiTheme="minorHAnsi" w:hAnsiTheme="minorHAnsi"/>
                <w:b w:val="0"/>
                <w:sz w:val="20"/>
                <w:lang w:val="en-US"/>
              </w:rPr>
            </w:pPr>
            <w:r w:rsidRPr="000915CC">
              <w:rPr>
                <w:rFonts w:asciiTheme="minorHAnsi" w:hAnsiTheme="minorHAnsi"/>
                <w:b w:val="0"/>
                <w:sz w:val="20"/>
                <w:lang w:val="en-US"/>
              </w:rPr>
              <w:t>Bearing in mind</w:t>
            </w:r>
          </w:p>
        </w:tc>
        <w:tc>
          <w:tcPr>
            <w:tcW w:w="3259" w:type="dxa"/>
          </w:tcPr>
          <w:p w:rsidR="0082034D" w:rsidRPr="000915CC" w:rsidRDefault="0082034D" w:rsidP="00903E79">
            <w:pPr>
              <w:spacing w:line="276" w:lineRule="auto"/>
              <w:jc w:val="both"/>
              <w:cnfStyle w:val="000000010000" w:firstRow="0" w:lastRow="0" w:firstColumn="0" w:lastColumn="0" w:oddVBand="0" w:evenVBand="0" w:oddHBand="0" w:evenHBand="1" w:firstRowFirstColumn="0" w:firstRowLastColumn="0" w:lastRowFirstColumn="0" w:lastRowLastColumn="0"/>
              <w:rPr>
                <w:sz w:val="20"/>
                <w:lang w:val="en-GB"/>
              </w:rPr>
            </w:pPr>
            <w:r w:rsidRPr="000915CC">
              <w:rPr>
                <w:rFonts w:asciiTheme="minorHAnsi" w:hAnsiTheme="minorHAnsi"/>
                <w:sz w:val="20"/>
                <w:lang w:val="en-US"/>
              </w:rPr>
              <w:t>Expressing its appreciation</w:t>
            </w:r>
          </w:p>
        </w:tc>
        <w:tc>
          <w:tcPr>
            <w:tcW w:w="2889" w:type="dxa"/>
          </w:tcPr>
          <w:p w:rsidR="0082034D" w:rsidRPr="000915CC" w:rsidRDefault="0082034D" w:rsidP="00903E79">
            <w:pPr>
              <w:jc w:val="both"/>
              <w:cnfStyle w:val="000000010000" w:firstRow="0" w:lastRow="0" w:firstColumn="0" w:lastColumn="0" w:oddVBand="0" w:evenVBand="0" w:oddHBand="0" w:evenHBand="1" w:firstRowFirstColumn="0" w:firstRowLastColumn="0" w:lastRowFirstColumn="0" w:lastRowLastColumn="0"/>
              <w:rPr>
                <w:rFonts w:eastAsia="Arial Unicode MS" w:cs="Arial Unicode MS"/>
                <w:sz w:val="20"/>
                <w:lang w:val="en-GB"/>
              </w:rPr>
            </w:pPr>
            <w:r w:rsidRPr="000915CC">
              <w:rPr>
                <w:rFonts w:asciiTheme="minorHAnsi" w:hAnsiTheme="minorHAnsi"/>
                <w:sz w:val="20"/>
                <w:lang w:val="en-US"/>
              </w:rPr>
              <w:t>Observing</w:t>
            </w:r>
          </w:p>
        </w:tc>
      </w:tr>
      <w:tr w:rsidR="0082034D" w:rsidRPr="00A73196" w:rsidTr="000915CC">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82034D" w:rsidRPr="000915CC" w:rsidRDefault="0082034D" w:rsidP="0082034D">
            <w:pPr>
              <w:pStyle w:val="Tabellenstil2"/>
              <w:spacing w:line="276" w:lineRule="auto"/>
              <w:jc w:val="both"/>
              <w:rPr>
                <w:b w:val="0"/>
                <w:lang w:val="en-GB"/>
              </w:rPr>
            </w:pPr>
            <w:r w:rsidRPr="000915CC">
              <w:rPr>
                <w:rFonts w:asciiTheme="minorHAnsi" w:hAnsiTheme="minorHAnsi"/>
                <w:b w:val="0"/>
                <w:lang w:val="en-US"/>
              </w:rPr>
              <w:t>Believing</w:t>
            </w:r>
          </w:p>
        </w:tc>
        <w:tc>
          <w:tcPr>
            <w:tcW w:w="3259" w:type="dxa"/>
          </w:tcPr>
          <w:p w:rsidR="0082034D" w:rsidRPr="000915CC" w:rsidRDefault="0082034D" w:rsidP="00903E79">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Fulfilling</w:t>
            </w:r>
          </w:p>
        </w:tc>
        <w:tc>
          <w:tcPr>
            <w:tcW w:w="2889" w:type="dxa"/>
          </w:tcPr>
          <w:p w:rsidR="0082034D" w:rsidRPr="000915CC" w:rsidRDefault="0082034D" w:rsidP="00903E79">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Reaffirming</w:t>
            </w:r>
          </w:p>
        </w:tc>
      </w:tr>
      <w:tr w:rsidR="0082034D" w:rsidRPr="00A73196" w:rsidTr="000915CC">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82034D" w:rsidRPr="000915CC" w:rsidRDefault="0082034D" w:rsidP="0082034D">
            <w:pPr>
              <w:pStyle w:val="Tabellenstil2"/>
              <w:spacing w:line="276" w:lineRule="auto"/>
              <w:jc w:val="both"/>
              <w:rPr>
                <w:rFonts w:asciiTheme="minorHAnsi" w:hAnsiTheme="minorHAnsi"/>
                <w:b w:val="0"/>
                <w:lang w:val="en-GB"/>
              </w:rPr>
            </w:pPr>
            <w:r w:rsidRPr="000915CC">
              <w:rPr>
                <w:rFonts w:asciiTheme="minorHAnsi" w:hAnsiTheme="minorHAnsi"/>
                <w:b w:val="0"/>
                <w:lang w:val="en-US"/>
              </w:rPr>
              <w:t>Confident</w:t>
            </w:r>
          </w:p>
        </w:tc>
        <w:tc>
          <w:tcPr>
            <w:tcW w:w="3259" w:type="dxa"/>
          </w:tcPr>
          <w:p w:rsidR="0082034D" w:rsidRPr="000915CC" w:rsidRDefault="0082034D" w:rsidP="0082034D">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Fully aware</w:t>
            </w:r>
          </w:p>
        </w:tc>
        <w:tc>
          <w:tcPr>
            <w:tcW w:w="2889" w:type="dxa"/>
          </w:tcPr>
          <w:p w:rsidR="0082034D" w:rsidRPr="000915CC" w:rsidRDefault="0082034D" w:rsidP="0082034D">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Realizing</w:t>
            </w:r>
          </w:p>
        </w:tc>
      </w:tr>
      <w:tr w:rsidR="0082034D" w:rsidRPr="00A73196" w:rsidTr="000915CC">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82034D" w:rsidRPr="000915CC" w:rsidRDefault="0082034D" w:rsidP="00903E79">
            <w:pPr>
              <w:pStyle w:val="Tabellenstil2"/>
              <w:spacing w:line="276" w:lineRule="auto"/>
              <w:jc w:val="both"/>
              <w:rPr>
                <w:rFonts w:asciiTheme="minorHAnsi" w:hAnsiTheme="minorHAnsi"/>
                <w:b w:val="0"/>
                <w:lang w:val="en-GB"/>
              </w:rPr>
            </w:pPr>
            <w:r w:rsidRPr="000915CC">
              <w:rPr>
                <w:rFonts w:asciiTheme="minorHAnsi" w:hAnsiTheme="minorHAnsi"/>
                <w:b w:val="0"/>
                <w:lang w:val="en-US"/>
              </w:rPr>
              <w:t>Contemplating</w:t>
            </w:r>
          </w:p>
        </w:tc>
        <w:tc>
          <w:tcPr>
            <w:tcW w:w="3259" w:type="dxa"/>
          </w:tcPr>
          <w:p w:rsidR="0082034D" w:rsidRPr="000915CC" w:rsidRDefault="000915CC" w:rsidP="00903E79">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Further deploring</w:t>
            </w:r>
          </w:p>
        </w:tc>
        <w:tc>
          <w:tcPr>
            <w:tcW w:w="2889" w:type="dxa"/>
          </w:tcPr>
          <w:p w:rsidR="0082034D" w:rsidRPr="000915CC" w:rsidRDefault="000915CC" w:rsidP="00903E79">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Recalling</w:t>
            </w:r>
          </w:p>
        </w:tc>
      </w:tr>
      <w:tr w:rsidR="0082034D" w:rsidRPr="00A73196" w:rsidTr="000915CC">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82034D" w:rsidRPr="000915CC" w:rsidRDefault="000915CC" w:rsidP="00903E79">
            <w:pPr>
              <w:pStyle w:val="Tabellenstil2"/>
              <w:spacing w:line="276" w:lineRule="auto"/>
              <w:jc w:val="both"/>
              <w:rPr>
                <w:rFonts w:asciiTheme="minorHAnsi" w:hAnsiTheme="minorHAnsi"/>
                <w:b w:val="0"/>
                <w:lang w:val="en-GB"/>
              </w:rPr>
            </w:pPr>
            <w:r w:rsidRPr="000915CC">
              <w:rPr>
                <w:rFonts w:asciiTheme="minorHAnsi" w:hAnsiTheme="minorHAnsi"/>
                <w:b w:val="0"/>
                <w:lang w:val="en-US"/>
              </w:rPr>
              <w:t>Convinced</w:t>
            </w:r>
          </w:p>
        </w:tc>
        <w:tc>
          <w:tcPr>
            <w:tcW w:w="3259" w:type="dxa"/>
          </w:tcPr>
          <w:p w:rsidR="0082034D" w:rsidRPr="000915CC" w:rsidRDefault="000915CC" w:rsidP="00903E79">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Further recalling</w:t>
            </w:r>
          </w:p>
        </w:tc>
        <w:tc>
          <w:tcPr>
            <w:tcW w:w="2889" w:type="dxa"/>
          </w:tcPr>
          <w:p w:rsidR="0082034D" w:rsidRPr="000915CC" w:rsidRDefault="000915CC" w:rsidP="00903E79">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Recognizing</w:t>
            </w:r>
          </w:p>
        </w:tc>
      </w:tr>
      <w:tr w:rsidR="000915CC" w:rsidRPr="00A73196" w:rsidTr="000915CC">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0915CC" w:rsidRPr="000915CC" w:rsidRDefault="000915CC" w:rsidP="00903E79">
            <w:pPr>
              <w:pStyle w:val="Tabellenstil2"/>
              <w:spacing w:line="276" w:lineRule="auto"/>
              <w:jc w:val="both"/>
              <w:rPr>
                <w:rFonts w:asciiTheme="minorHAnsi" w:hAnsiTheme="minorHAnsi"/>
                <w:b w:val="0"/>
                <w:lang w:val="en-GB"/>
              </w:rPr>
            </w:pPr>
            <w:r w:rsidRPr="000915CC">
              <w:rPr>
                <w:rFonts w:asciiTheme="minorHAnsi" w:hAnsiTheme="minorHAnsi"/>
                <w:b w:val="0"/>
                <w:lang w:val="en-US"/>
              </w:rPr>
              <w:t>Declaring</w:t>
            </w:r>
          </w:p>
        </w:tc>
        <w:tc>
          <w:tcPr>
            <w:tcW w:w="3259" w:type="dxa"/>
          </w:tcPr>
          <w:p w:rsidR="000915CC" w:rsidRPr="000915CC" w:rsidRDefault="000915CC" w:rsidP="00903E7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US"/>
              </w:rPr>
            </w:pPr>
            <w:r w:rsidRPr="000915CC">
              <w:rPr>
                <w:rFonts w:asciiTheme="minorHAnsi" w:hAnsiTheme="minorHAnsi"/>
                <w:sz w:val="20"/>
                <w:lang w:val="en-US"/>
              </w:rPr>
              <w:t>Guided by</w:t>
            </w:r>
          </w:p>
        </w:tc>
        <w:tc>
          <w:tcPr>
            <w:tcW w:w="2889" w:type="dxa"/>
          </w:tcPr>
          <w:p w:rsidR="000915CC" w:rsidRPr="000915CC" w:rsidRDefault="000915CC" w:rsidP="00903E79">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Referring</w:t>
            </w:r>
          </w:p>
        </w:tc>
      </w:tr>
      <w:tr w:rsidR="000915CC" w:rsidRPr="00A73196" w:rsidTr="000915CC">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0915CC" w:rsidRPr="000915CC" w:rsidRDefault="000915CC" w:rsidP="00903E79">
            <w:pPr>
              <w:pStyle w:val="Tabellenstil2"/>
              <w:spacing w:line="276" w:lineRule="auto"/>
              <w:jc w:val="both"/>
              <w:rPr>
                <w:rFonts w:asciiTheme="minorHAnsi" w:hAnsiTheme="minorHAnsi"/>
                <w:b w:val="0"/>
                <w:lang w:val="en-GB"/>
              </w:rPr>
            </w:pPr>
            <w:r w:rsidRPr="000915CC">
              <w:rPr>
                <w:rFonts w:asciiTheme="minorHAnsi" w:hAnsiTheme="minorHAnsi"/>
                <w:b w:val="0"/>
                <w:lang w:val="en-US"/>
              </w:rPr>
              <w:t>Deeply concerned</w:t>
            </w:r>
          </w:p>
        </w:tc>
        <w:tc>
          <w:tcPr>
            <w:tcW w:w="3259" w:type="dxa"/>
          </w:tcPr>
          <w:p w:rsidR="000915CC" w:rsidRPr="000915CC" w:rsidRDefault="000915CC" w:rsidP="00903E7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val="en-US"/>
              </w:rPr>
            </w:pPr>
            <w:r w:rsidRPr="000915CC">
              <w:rPr>
                <w:rFonts w:asciiTheme="minorHAnsi" w:hAnsiTheme="minorHAnsi"/>
                <w:sz w:val="20"/>
                <w:lang w:val="en-US"/>
              </w:rPr>
              <w:t>Having adopted</w:t>
            </w:r>
          </w:p>
        </w:tc>
        <w:tc>
          <w:tcPr>
            <w:tcW w:w="2889" w:type="dxa"/>
          </w:tcPr>
          <w:p w:rsidR="000915CC" w:rsidRPr="000915CC" w:rsidRDefault="000915CC" w:rsidP="00903E79">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Seeking</w:t>
            </w:r>
          </w:p>
        </w:tc>
      </w:tr>
      <w:tr w:rsidR="000915CC" w:rsidRPr="00A73196" w:rsidTr="000915CC">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0915CC" w:rsidRPr="000915CC" w:rsidRDefault="000915CC" w:rsidP="00903E79">
            <w:pPr>
              <w:pStyle w:val="Tabellenstil2"/>
              <w:spacing w:line="276" w:lineRule="auto"/>
              <w:jc w:val="both"/>
              <w:rPr>
                <w:rFonts w:asciiTheme="minorHAnsi" w:hAnsiTheme="minorHAnsi"/>
                <w:b w:val="0"/>
                <w:lang w:val="en-GB"/>
              </w:rPr>
            </w:pPr>
            <w:r w:rsidRPr="000915CC">
              <w:rPr>
                <w:rFonts w:asciiTheme="minorHAnsi" w:hAnsiTheme="minorHAnsi"/>
                <w:b w:val="0"/>
                <w:lang w:val="en-US"/>
              </w:rPr>
              <w:t>Deeply conscious</w:t>
            </w:r>
          </w:p>
        </w:tc>
        <w:tc>
          <w:tcPr>
            <w:tcW w:w="3259" w:type="dxa"/>
          </w:tcPr>
          <w:p w:rsidR="000915CC" w:rsidRPr="000915CC" w:rsidRDefault="000915CC" w:rsidP="00903E79">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Having considered</w:t>
            </w:r>
          </w:p>
        </w:tc>
        <w:tc>
          <w:tcPr>
            <w:tcW w:w="2889" w:type="dxa"/>
          </w:tcPr>
          <w:p w:rsidR="000915CC" w:rsidRPr="000915CC" w:rsidRDefault="000915CC" w:rsidP="00903E79">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Taking into consideration</w:t>
            </w:r>
          </w:p>
        </w:tc>
      </w:tr>
      <w:tr w:rsidR="000915CC" w:rsidRPr="00A73196" w:rsidTr="000915CC">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0915CC" w:rsidRPr="000915CC" w:rsidRDefault="000915CC" w:rsidP="00903E79">
            <w:pPr>
              <w:pStyle w:val="Tabellenstil2"/>
              <w:spacing w:line="276" w:lineRule="auto"/>
              <w:jc w:val="both"/>
              <w:rPr>
                <w:rFonts w:asciiTheme="minorHAnsi" w:hAnsiTheme="minorHAnsi"/>
                <w:b w:val="0"/>
                <w:lang w:val="en-GB"/>
              </w:rPr>
            </w:pPr>
            <w:r w:rsidRPr="000915CC">
              <w:rPr>
                <w:rFonts w:asciiTheme="minorHAnsi" w:hAnsiTheme="minorHAnsi"/>
                <w:b w:val="0"/>
                <w:lang w:val="en-US"/>
              </w:rPr>
              <w:t>Deeply convinced</w:t>
            </w:r>
          </w:p>
        </w:tc>
        <w:tc>
          <w:tcPr>
            <w:tcW w:w="3259" w:type="dxa"/>
          </w:tcPr>
          <w:p w:rsidR="000915CC" w:rsidRPr="000915CC" w:rsidRDefault="000915CC" w:rsidP="00903E79">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Having examined</w:t>
            </w:r>
          </w:p>
        </w:tc>
        <w:tc>
          <w:tcPr>
            <w:tcW w:w="2889" w:type="dxa"/>
          </w:tcPr>
          <w:p w:rsidR="000915CC" w:rsidRPr="000915CC" w:rsidRDefault="000915CC" w:rsidP="00903E79">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Taking note</w:t>
            </w:r>
          </w:p>
        </w:tc>
      </w:tr>
      <w:tr w:rsidR="000915CC" w:rsidRPr="00A73196" w:rsidTr="000915CC">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0915CC" w:rsidRPr="000915CC" w:rsidRDefault="000915CC" w:rsidP="00903E79">
            <w:pPr>
              <w:pStyle w:val="Tabellenstil2"/>
              <w:spacing w:line="276" w:lineRule="auto"/>
              <w:jc w:val="both"/>
              <w:rPr>
                <w:rFonts w:asciiTheme="minorHAnsi" w:hAnsiTheme="minorHAnsi"/>
                <w:b w:val="0"/>
                <w:lang w:val="en-GB"/>
              </w:rPr>
            </w:pPr>
            <w:r w:rsidRPr="000915CC">
              <w:rPr>
                <w:rFonts w:asciiTheme="minorHAnsi" w:hAnsiTheme="minorHAnsi"/>
                <w:b w:val="0"/>
                <w:lang w:val="en-US"/>
              </w:rPr>
              <w:t>Deeply disturbed</w:t>
            </w:r>
          </w:p>
        </w:tc>
        <w:tc>
          <w:tcPr>
            <w:tcW w:w="3259" w:type="dxa"/>
          </w:tcPr>
          <w:p w:rsidR="000915CC" w:rsidRPr="000915CC" w:rsidRDefault="000915CC" w:rsidP="00903E79">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Having received</w:t>
            </w:r>
          </w:p>
        </w:tc>
        <w:tc>
          <w:tcPr>
            <w:tcW w:w="2889" w:type="dxa"/>
          </w:tcPr>
          <w:p w:rsidR="000915CC" w:rsidRPr="000915CC" w:rsidRDefault="000915CC" w:rsidP="00903E79">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Viewing with appreciation</w:t>
            </w:r>
          </w:p>
        </w:tc>
      </w:tr>
      <w:tr w:rsidR="000915CC" w:rsidRPr="00A73196" w:rsidTr="000915CC">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0915CC" w:rsidRPr="000915CC" w:rsidRDefault="000915CC" w:rsidP="00903E79">
            <w:pPr>
              <w:pStyle w:val="Tabellenstil2"/>
              <w:spacing w:line="276" w:lineRule="auto"/>
              <w:jc w:val="both"/>
              <w:rPr>
                <w:rFonts w:asciiTheme="minorHAnsi" w:hAnsiTheme="minorHAnsi"/>
                <w:b w:val="0"/>
                <w:lang w:val="en-GB"/>
              </w:rPr>
            </w:pPr>
            <w:r w:rsidRPr="000915CC">
              <w:rPr>
                <w:rFonts w:asciiTheme="minorHAnsi" w:hAnsiTheme="minorHAnsi"/>
                <w:b w:val="0"/>
                <w:lang w:val="en-US"/>
              </w:rPr>
              <w:t>Deeply regretting</w:t>
            </w:r>
          </w:p>
        </w:tc>
        <w:tc>
          <w:tcPr>
            <w:tcW w:w="3259" w:type="dxa"/>
          </w:tcPr>
          <w:p w:rsidR="000915CC" w:rsidRPr="000915CC" w:rsidRDefault="000915CC" w:rsidP="00903E79">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Keeping in mind</w:t>
            </w:r>
          </w:p>
        </w:tc>
        <w:tc>
          <w:tcPr>
            <w:tcW w:w="2889" w:type="dxa"/>
          </w:tcPr>
          <w:p w:rsidR="000915CC" w:rsidRPr="000915CC" w:rsidRDefault="000915CC" w:rsidP="00903E79">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0915CC">
              <w:rPr>
                <w:rFonts w:asciiTheme="minorHAnsi" w:hAnsiTheme="minorHAnsi"/>
                <w:lang w:val="en-US"/>
              </w:rPr>
              <w:t>Welcoming</w:t>
            </w:r>
          </w:p>
        </w:tc>
      </w:tr>
    </w:tbl>
    <w:tbl>
      <w:tblPr>
        <w:tblStyle w:val="Strednpodfarbenie1zvraznenie3"/>
        <w:tblpPr w:leftFromText="141" w:rightFromText="141" w:vertAnchor="page" w:horzAnchor="margin" w:tblpY="8386"/>
        <w:tblW w:w="9534" w:type="dxa"/>
        <w:tblCellSpacing w:w="20"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3286"/>
        <w:gridCol w:w="3299"/>
        <w:gridCol w:w="2949"/>
      </w:tblGrid>
      <w:tr w:rsidR="003D45CE" w:rsidRPr="000915CC" w:rsidTr="003D45CE">
        <w:trPr>
          <w:cnfStyle w:val="100000000000" w:firstRow="1" w:lastRow="0" w:firstColumn="0" w:lastColumn="0" w:oddVBand="0" w:evenVBand="0" w:oddHBand="0"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9454" w:type="dxa"/>
            <w:gridSpan w:val="3"/>
          </w:tcPr>
          <w:p w:rsidR="003D45CE" w:rsidRPr="003B5A1B" w:rsidRDefault="003D45CE" w:rsidP="00AE3EB2">
            <w:pPr>
              <w:jc w:val="center"/>
              <w:rPr>
                <w:b w:val="0"/>
                <w:bCs w:val="0"/>
                <w:color w:val="FFFFFF" w:themeColor="background1"/>
                <w:sz w:val="32"/>
                <w:szCs w:val="32"/>
              </w:rPr>
            </w:pPr>
            <w:r w:rsidRPr="003B5A1B">
              <w:rPr>
                <w:rFonts w:asciiTheme="minorHAnsi" w:hAnsiTheme="minorHAnsi"/>
                <w:color w:val="FFFFFF" w:themeColor="background1"/>
                <w:sz w:val="24"/>
                <w:szCs w:val="24"/>
                <w:lang w:val="en-US"/>
              </w:rPr>
              <w:t xml:space="preserve">Here are some words that typically begin </w:t>
            </w:r>
            <w:r w:rsidRPr="003B5A1B">
              <w:rPr>
                <w:rFonts w:asciiTheme="minorHAnsi" w:hAnsiTheme="minorHAnsi"/>
                <w:color w:val="FFFFFF" w:themeColor="background1"/>
                <w:sz w:val="24"/>
                <w:szCs w:val="24"/>
                <w:u w:val="single"/>
                <w:lang w:val="en-US"/>
              </w:rPr>
              <w:t>operative clauses</w:t>
            </w:r>
            <w:r w:rsidRPr="003B5A1B">
              <w:rPr>
                <w:rFonts w:asciiTheme="minorHAnsi" w:hAnsiTheme="minorHAnsi"/>
                <w:color w:val="FFFFFF" w:themeColor="background1"/>
                <w:sz w:val="24"/>
                <w:szCs w:val="24"/>
                <w:lang w:val="en-US"/>
              </w:rPr>
              <w:t>, but you can use other ones, too:</w:t>
            </w:r>
          </w:p>
        </w:tc>
      </w:tr>
      <w:tr w:rsidR="003D45CE" w:rsidRPr="00A73196" w:rsidTr="003D45CE">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3D45CE" w:rsidRPr="00AE3EB2" w:rsidRDefault="003D45CE" w:rsidP="003D45CE">
            <w:pPr>
              <w:pStyle w:val="Tabellenstil2"/>
              <w:spacing w:line="276" w:lineRule="auto"/>
              <w:jc w:val="both"/>
              <w:rPr>
                <w:rFonts w:asciiTheme="minorHAnsi" w:hAnsiTheme="minorHAnsi"/>
                <w:b w:val="0"/>
                <w:lang w:val="en-GB"/>
              </w:rPr>
            </w:pPr>
            <w:r w:rsidRPr="00AE3EB2">
              <w:rPr>
                <w:rFonts w:asciiTheme="minorHAnsi" w:hAnsiTheme="minorHAnsi"/>
                <w:b w:val="0"/>
                <w:lang w:val="en-US"/>
              </w:rPr>
              <w:t>Accepts</w:t>
            </w:r>
          </w:p>
        </w:tc>
        <w:tc>
          <w:tcPr>
            <w:tcW w:w="3259" w:type="dxa"/>
          </w:tcPr>
          <w:p w:rsidR="003D45CE" w:rsidRPr="00AE3EB2" w:rsidRDefault="003D45CE" w:rsidP="003D45CE">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AE3EB2">
              <w:rPr>
                <w:rFonts w:asciiTheme="minorHAnsi" w:hAnsiTheme="minorHAnsi"/>
                <w:lang w:val="en-US"/>
              </w:rPr>
              <w:t>Draws the attention</w:t>
            </w:r>
          </w:p>
        </w:tc>
        <w:tc>
          <w:tcPr>
            <w:tcW w:w="2889" w:type="dxa"/>
          </w:tcPr>
          <w:p w:rsidR="003D45CE" w:rsidRPr="00AE3EB2" w:rsidRDefault="003D45CE" w:rsidP="003D45CE">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Notes</w:t>
            </w:r>
          </w:p>
        </w:tc>
      </w:tr>
      <w:tr w:rsidR="003D45CE" w:rsidRPr="00A73196" w:rsidTr="003D45CE">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3D45CE" w:rsidRPr="00AE3EB2" w:rsidRDefault="003D45CE" w:rsidP="003D45CE">
            <w:pPr>
              <w:spacing w:line="276" w:lineRule="auto"/>
              <w:jc w:val="both"/>
              <w:rPr>
                <w:rFonts w:asciiTheme="minorHAnsi" w:hAnsiTheme="minorHAnsi"/>
                <w:b w:val="0"/>
                <w:sz w:val="20"/>
                <w:lang w:val="en-GB"/>
              </w:rPr>
            </w:pPr>
            <w:r w:rsidRPr="00AE3EB2">
              <w:rPr>
                <w:rFonts w:asciiTheme="minorHAnsi" w:hAnsiTheme="minorHAnsi"/>
                <w:b w:val="0"/>
                <w:sz w:val="20"/>
                <w:lang w:val="en-US"/>
              </w:rPr>
              <w:t>Affirms</w:t>
            </w:r>
          </w:p>
        </w:tc>
        <w:tc>
          <w:tcPr>
            <w:tcW w:w="3259" w:type="dxa"/>
          </w:tcPr>
          <w:p w:rsidR="003D45CE" w:rsidRPr="00AE3EB2" w:rsidRDefault="003D45CE" w:rsidP="003D45CE">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Emphasizes</w:t>
            </w:r>
          </w:p>
        </w:tc>
        <w:tc>
          <w:tcPr>
            <w:tcW w:w="2889" w:type="dxa"/>
          </w:tcPr>
          <w:p w:rsidR="003D45CE" w:rsidRPr="00AE3EB2" w:rsidRDefault="003D45CE" w:rsidP="003D45CE">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Proclaims</w:t>
            </w:r>
          </w:p>
        </w:tc>
      </w:tr>
      <w:tr w:rsidR="003D45CE" w:rsidRPr="00A73196" w:rsidTr="003D45CE">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3D45CE" w:rsidRPr="00AE3EB2" w:rsidRDefault="003D45CE" w:rsidP="003D45CE">
            <w:pPr>
              <w:spacing w:line="276" w:lineRule="auto"/>
              <w:jc w:val="both"/>
              <w:rPr>
                <w:rFonts w:asciiTheme="minorHAnsi" w:hAnsiTheme="minorHAnsi"/>
                <w:b w:val="0"/>
                <w:sz w:val="20"/>
                <w:lang w:val="en-GB"/>
              </w:rPr>
            </w:pPr>
            <w:r w:rsidRPr="00AE3EB2">
              <w:rPr>
                <w:rFonts w:asciiTheme="minorHAnsi" w:hAnsiTheme="minorHAnsi"/>
                <w:b w:val="0"/>
                <w:sz w:val="20"/>
                <w:lang w:val="en-US"/>
              </w:rPr>
              <w:t>Approves</w:t>
            </w:r>
          </w:p>
        </w:tc>
        <w:tc>
          <w:tcPr>
            <w:tcW w:w="3259" w:type="dxa"/>
          </w:tcPr>
          <w:p w:rsidR="003D45CE" w:rsidRPr="00AE3EB2" w:rsidRDefault="003D45CE" w:rsidP="003D45CE">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GB"/>
              </w:rPr>
            </w:pPr>
            <w:r w:rsidRPr="00AE3EB2">
              <w:rPr>
                <w:rFonts w:asciiTheme="minorHAnsi" w:hAnsiTheme="minorHAnsi"/>
                <w:sz w:val="20"/>
                <w:lang w:val="en-US"/>
              </w:rPr>
              <w:t>Encourages</w:t>
            </w:r>
          </w:p>
        </w:tc>
        <w:tc>
          <w:tcPr>
            <w:tcW w:w="2889" w:type="dxa"/>
          </w:tcPr>
          <w:p w:rsidR="003D45CE" w:rsidRPr="00AE3EB2" w:rsidRDefault="003D45CE" w:rsidP="003D45CE">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Reaffirms</w:t>
            </w:r>
          </w:p>
        </w:tc>
      </w:tr>
      <w:tr w:rsidR="003D45CE" w:rsidRPr="00A73196" w:rsidTr="003D45CE">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3D45CE" w:rsidRPr="00AE3EB2" w:rsidRDefault="003D45CE" w:rsidP="003D45CE">
            <w:pPr>
              <w:rPr>
                <w:rFonts w:asciiTheme="minorHAnsi" w:hAnsiTheme="minorHAnsi"/>
                <w:b w:val="0"/>
                <w:sz w:val="20"/>
                <w:lang w:val="en-US"/>
              </w:rPr>
            </w:pPr>
            <w:r w:rsidRPr="00AE3EB2">
              <w:rPr>
                <w:rFonts w:asciiTheme="minorHAnsi" w:hAnsiTheme="minorHAnsi"/>
                <w:b w:val="0"/>
                <w:sz w:val="20"/>
                <w:lang w:val="en-US"/>
              </w:rPr>
              <w:t>Authorizes</w:t>
            </w:r>
          </w:p>
        </w:tc>
        <w:tc>
          <w:tcPr>
            <w:tcW w:w="3259" w:type="dxa"/>
          </w:tcPr>
          <w:p w:rsidR="003D45CE" w:rsidRPr="00AE3EB2" w:rsidRDefault="003D45CE" w:rsidP="003D45CE">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val="en-GB"/>
              </w:rPr>
            </w:pPr>
            <w:r w:rsidRPr="00AE3EB2">
              <w:rPr>
                <w:rFonts w:asciiTheme="minorHAnsi" w:hAnsiTheme="minorHAnsi"/>
                <w:sz w:val="20"/>
                <w:lang w:val="en-US"/>
              </w:rPr>
              <w:t>Endorses</w:t>
            </w:r>
          </w:p>
        </w:tc>
        <w:tc>
          <w:tcPr>
            <w:tcW w:w="2889" w:type="dxa"/>
          </w:tcPr>
          <w:p w:rsidR="003D45CE" w:rsidRPr="00AE3EB2" w:rsidRDefault="003D45CE" w:rsidP="003D45CE">
            <w:pPr>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sz w:val="20"/>
                <w:lang w:val="en-GB"/>
              </w:rPr>
            </w:pPr>
            <w:r w:rsidRPr="00AE3EB2">
              <w:rPr>
                <w:rFonts w:asciiTheme="minorHAnsi" w:hAnsiTheme="minorHAnsi"/>
                <w:sz w:val="20"/>
                <w:lang w:val="en-US"/>
              </w:rPr>
              <w:t>Recommends</w:t>
            </w:r>
          </w:p>
        </w:tc>
      </w:tr>
      <w:tr w:rsidR="003D45CE" w:rsidRPr="00A73196" w:rsidTr="003D45CE">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3D45CE" w:rsidRPr="00AE3EB2" w:rsidRDefault="003D45CE" w:rsidP="003D45CE">
            <w:pPr>
              <w:pStyle w:val="Tabellenstil2"/>
              <w:spacing w:line="276" w:lineRule="auto"/>
              <w:jc w:val="both"/>
              <w:rPr>
                <w:rFonts w:asciiTheme="minorHAnsi" w:hAnsiTheme="minorHAnsi"/>
                <w:b w:val="0"/>
                <w:lang w:val="en-GB"/>
              </w:rPr>
            </w:pPr>
            <w:r w:rsidRPr="00AE3EB2">
              <w:rPr>
                <w:rFonts w:asciiTheme="minorHAnsi" w:hAnsiTheme="minorHAnsi"/>
                <w:b w:val="0"/>
                <w:lang w:val="en-US"/>
              </w:rPr>
              <w:t>Calls</w:t>
            </w:r>
          </w:p>
        </w:tc>
        <w:tc>
          <w:tcPr>
            <w:tcW w:w="3259" w:type="dxa"/>
          </w:tcPr>
          <w:p w:rsidR="003D45CE" w:rsidRPr="00AE3EB2" w:rsidRDefault="003D45CE" w:rsidP="003D45CE">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Expresses its appreciation</w:t>
            </w:r>
          </w:p>
        </w:tc>
        <w:tc>
          <w:tcPr>
            <w:tcW w:w="2889" w:type="dxa"/>
          </w:tcPr>
          <w:p w:rsidR="003D45CE" w:rsidRPr="00AE3EB2" w:rsidRDefault="003D45CE" w:rsidP="003D45CE">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Regrets</w:t>
            </w:r>
          </w:p>
        </w:tc>
      </w:tr>
      <w:tr w:rsidR="003D45CE" w:rsidRPr="00A73196" w:rsidTr="003D45CE">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3D45CE" w:rsidRPr="00AE3EB2" w:rsidRDefault="003D45CE" w:rsidP="003D45CE">
            <w:pPr>
              <w:pStyle w:val="Tabellenstil2"/>
              <w:spacing w:line="276" w:lineRule="auto"/>
              <w:jc w:val="both"/>
              <w:rPr>
                <w:rFonts w:asciiTheme="minorHAnsi" w:hAnsiTheme="minorHAnsi"/>
                <w:b w:val="0"/>
                <w:lang w:val="en-GB"/>
              </w:rPr>
            </w:pPr>
            <w:r w:rsidRPr="00AE3EB2">
              <w:rPr>
                <w:rFonts w:asciiTheme="minorHAnsi" w:hAnsiTheme="minorHAnsi"/>
                <w:b w:val="0"/>
                <w:lang w:val="en-US"/>
              </w:rPr>
              <w:t>Calls upon</w:t>
            </w:r>
          </w:p>
        </w:tc>
        <w:tc>
          <w:tcPr>
            <w:tcW w:w="3259" w:type="dxa"/>
          </w:tcPr>
          <w:p w:rsidR="003D45CE" w:rsidRPr="00AE3EB2" w:rsidRDefault="003D45CE" w:rsidP="003D45CE">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Expresses its hope</w:t>
            </w:r>
          </w:p>
        </w:tc>
        <w:tc>
          <w:tcPr>
            <w:tcW w:w="2889" w:type="dxa"/>
          </w:tcPr>
          <w:p w:rsidR="003D45CE" w:rsidRPr="00AE3EB2" w:rsidRDefault="003D45CE" w:rsidP="003D45CE">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Reminds</w:t>
            </w:r>
          </w:p>
        </w:tc>
      </w:tr>
      <w:tr w:rsidR="003D45CE" w:rsidRPr="00A73196" w:rsidTr="003D45CE">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3D45CE" w:rsidRPr="00AE3EB2" w:rsidRDefault="003D45CE" w:rsidP="003D45CE">
            <w:pPr>
              <w:pStyle w:val="Tabellenstil2"/>
              <w:spacing w:line="276" w:lineRule="auto"/>
              <w:jc w:val="both"/>
              <w:rPr>
                <w:rFonts w:asciiTheme="minorHAnsi" w:hAnsiTheme="minorHAnsi"/>
                <w:b w:val="0"/>
                <w:lang w:val="en-GB"/>
              </w:rPr>
            </w:pPr>
            <w:r w:rsidRPr="00AE3EB2">
              <w:rPr>
                <w:rFonts w:asciiTheme="minorHAnsi" w:hAnsiTheme="minorHAnsi"/>
                <w:b w:val="0"/>
                <w:lang w:val="en-US"/>
              </w:rPr>
              <w:t>Condemns</w:t>
            </w:r>
          </w:p>
        </w:tc>
        <w:tc>
          <w:tcPr>
            <w:tcW w:w="3259" w:type="dxa"/>
          </w:tcPr>
          <w:p w:rsidR="003D45CE" w:rsidRPr="00AE3EB2" w:rsidRDefault="003D45CE" w:rsidP="003D45CE">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Further invites</w:t>
            </w:r>
          </w:p>
        </w:tc>
        <w:tc>
          <w:tcPr>
            <w:tcW w:w="2889" w:type="dxa"/>
          </w:tcPr>
          <w:p w:rsidR="003D45CE" w:rsidRPr="00AE3EB2" w:rsidRDefault="003D45CE" w:rsidP="003D45CE">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Requests</w:t>
            </w:r>
          </w:p>
        </w:tc>
      </w:tr>
      <w:tr w:rsidR="003D45CE" w:rsidRPr="00A73196" w:rsidTr="003D45CE">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3D45CE" w:rsidRPr="00AE3EB2" w:rsidRDefault="00AE3EB2" w:rsidP="003D45CE">
            <w:pPr>
              <w:pStyle w:val="Tabellenstil2"/>
              <w:spacing w:line="276" w:lineRule="auto"/>
              <w:jc w:val="both"/>
              <w:rPr>
                <w:rFonts w:asciiTheme="minorHAnsi" w:hAnsiTheme="minorHAnsi"/>
                <w:b w:val="0"/>
                <w:lang w:val="en-GB"/>
              </w:rPr>
            </w:pPr>
            <w:r w:rsidRPr="00AE3EB2">
              <w:rPr>
                <w:rFonts w:asciiTheme="minorHAnsi" w:hAnsiTheme="minorHAnsi"/>
                <w:b w:val="0"/>
                <w:lang w:val="en-US"/>
              </w:rPr>
              <w:t>Confirms</w:t>
            </w:r>
          </w:p>
        </w:tc>
        <w:tc>
          <w:tcPr>
            <w:tcW w:w="3259" w:type="dxa"/>
          </w:tcPr>
          <w:p w:rsidR="003D45CE" w:rsidRPr="00AE3EB2" w:rsidRDefault="00AE3EB2" w:rsidP="003D45CE">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Further proclaims</w:t>
            </w:r>
          </w:p>
        </w:tc>
        <w:tc>
          <w:tcPr>
            <w:tcW w:w="2889" w:type="dxa"/>
          </w:tcPr>
          <w:p w:rsidR="003D45CE" w:rsidRPr="00AE3EB2" w:rsidRDefault="00AE3EB2" w:rsidP="003D45CE">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Solemnly affirms</w:t>
            </w:r>
          </w:p>
        </w:tc>
      </w:tr>
      <w:tr w:rsidR="003D45CE" w:rsidRPr="00A73196" w:rsidTr="003D45CE">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3D45CE" w:rsidRPr="00AE3EB2" w:rsidRDefault="00AE3EB2" w:rsidP="003D45CE">
            <w:pPr>
              <w:pStyle w:val="Tabellenstil2"/>
              <w:spacing w:line="276" w:lineRule="auto"/>
              <w:jc w:val="both"/>
              <w:rPr>
                <w:rFonts w:asciiTheme="minorHAnsi" w:hAnsiTheme="minorHAnsi"/>
                <w:b w:val="0"/>
                <w:lang w:val="en-GB"/>
              </w:rPr>
            </w:pPr>
            <w:r w:rsidRPr="00AE3EB2">
              <w:rPr>
                <w:rFonts w:asciiTheme="minorHAnsi" w:hAnsiTheme="minorHAnsi"/>
                <w:b w:val="0"/>
                <w:lang w:val="en-US"/>
              </w:rPr>
              <w:t>Congratulates</w:t>
            </w:r>
          </w:p>
        </w:tc>
        <w:tc>
          <w:tcPr>
            <w:tcW w:w="3259" w:type="dxa"/>
          </w:tcPr>
          <w:p w:rsidR="003D45CE" w:rsidRPr="00AE3EB2" w:rsidRDefault="00AE3EB2" w:rsidP="003D45C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lang w:val="en-US"/>
              </w:rPr>
            </w:pPr>
            <w:r w:rsidRPr="00AE3EB2">
              <w:rPr>
                <w:rFonts w:asciiTheme="minorHAnsi" w:hAnsiTheme="minorHAnsi"/>
                <w:sz w:val="20"/>
                <w:lang w:val="en-US"/>
              </w:rPr>
              <w:t>Further reminds</w:t>
            </w:r>
          </w:p>
        </w:tc>
        <w:tc>
          <w:tcPr>
            <w:tcW w:w="2889" w:type="dxa"/>
          </w:tcPr>
          <w:p w:rsidR="003D45CE" w:rsidRPr="00AE3EB2" w:rsidRDefault="00AE3EB2" w:rsidP="003D45CE">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Strongly condemns</w:t>
            </w:r>
          </w:p>
        </w:tc>
      </w:tr>
      <w:tr w:rsidR="003D45CE" w:rsidRPr="00A73196" w:rsidTr="003D45CE">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3D45CE" w:rsidRPr="00AE3EB2" w:rsidRDefault="00AE3EB2" w:rsidP="003D45CE">
            <w:pPr>
              <w:pStyle w:val="Tabellenstil2"/>
              <w:spacing w:line="276" w:lineRule="auto"/>
              <w:jc w:val="both"/>
              <w:rPr>
                <w:rFonts w:asciiTheme="minorHAnsi" w:hAnsiTheme="minorHAnsi"/>
                <w:b w:val="0"/>
                <w:lang w:val="en-GB"/>
              </w:rPr>
            </w:pPr>
            <w:r w:rsidRPr="00AE3EB2">
              <w:rPr>
                <w:rFonts w:asciiTheme="minorHAnsi" w:hAnsiTheme="minorHAnsi"/>
                <w:b w:val="0"/>
                <w:lang w:val="en-US"/>
              </w:rPr>
              <w:t>Considers</w:t>
            </w:r>
          </w:p>
        </w:tc>
        <w:tc>
          <w:tcPr>
            <w:tcW w:w="3259" w:type="dxa"/>
          </w:tcPr>
          <w:p w:rsidR="003D45CE" w:rsidRPr="00AE3EB2" w:rsidRDefault="00AE3EB2" w:rsidP="003D45C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lang w:val="en-US"/>
              </w:rPr>
            </w:pPr>
            <w:r w:rsidRPr="00AE3EB2">
              <w:rPr>
                <w:rFonts w:asciiTheme="minorHAnsi" w:hAnsiTheme="minorHAnsi"/>
                <w:sz w:val="20"/>
                <w:lang w:val="en-US"/>
              </w:rPr>
              <w:t>Further recommends</w:t>
            </w:r>
          </w:p>
        </w:tc>
        <w:tc>
          <w:tcPr>
            <w:tcW w:w="2889" w:type="dxa"/>
          </w:tcPr>
          <w:p w:rsidR="003D45CE" w:rsidRPr="00AE3EB2" w:rsidRDefault="00AE3EB2" w:rsidP="003D45CE">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Supports</w:t>
            </w:r>
          </w:p>
        </w:tc>
      </w:tr>
      <w:tr w:rsidR="003D45CE" w:rsidRPr="00A73196" w:rsidTr="003D45CE">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3D45CE" w:rsidRPr="00AE3EB2" w:rsidRDefault="00AE3EB2" w:rsidP="003D45CE">
            <w:pPr>
              <w:pStyle w:val="Tabellenstil2"/>
              <w:spacing w:line="276" w:lineRule="auto"/>
              <w:jc w:val="both"/>
              <w:rPr>
                <w:rFonts w:asciiTheme="minorHAnsi" w:hAnsiTheme="minorHAnsi"/>
                <w:b w:val="0"/>
                <w:lang w:val="en-GB"/>
              </w:rPr>
            </w:pPr>
            <w:r w:rsidRPr="00AE3EB2">
              <w:rPr>
                <w:rFonts w:asciiTheme="minorHAnsi" w:hAnsiTheme="minorHAnsi"/>
                <w:b w:val="0"/>
                <w:lang w:val="en-US"/>
              </w:rPr>
              <w:t>Declares accordingly</w:t>
            </w:r>
          </w:p>
        </w:tc>
        <w:tc>
          <w:tcPr>
            <w:tcW w:w="3259" w:type="dxa"/>
          </w:tcPr>
          <w:p w:rsidR="003D45CE" w:rsidRPr="00AE3EB2" w:rsidRDefault="00AE3EB2" w:rsidP="003D45CE">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Further requests</w:t>
            </w:r>
          </w:p>
        </w:tc>
        <w:tc>
          <w:tcPr>
            <w:tcW w:w="2889" w:type="dxa"/>
          </w:tcPr>
          <w:p w:rsidR="003D45CE" w:rsidRPr="00AE3EB2" w:rsidRDefault="00AE3EB2" w:rsidP="003D45CE">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Takes note of</w:t>
            </w:r>
          </w:p>
        </w:tc>
      </w:tr>
      <w:tr w:rsidR="003D45CE" w:rsidRPr="00A73196" w:rsidTr="003D45CE">
        <w:trPr>
          <w:cnfStyle w:val="000000010000" w:firstRow="0" w:lastRow="0" w:firstColumn="0" w:lastColumn="0" w:oddVBand="0" w:evenVBand="0" w:oddHBand="0" w:evenHBand="1"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3D45CE" w:rsidRPr="00AE3EB2" w:rsidRDefault="00AE3EB2" w:rsidP="003D45CE">
            <w:pPr>
              <w:pStyle w:val="Tabellenstil2"/>
              <w:spacing w:line="276" w:lineRule="auto"/>
              <w:jc w:val="both"/>
              <w:rPr>
                <w:rFonts w:asciiTheme="minorHAnsi" w:hAnsiTheme="minorHAnsi"/>
                <w:b w:val="0"/>
                <w:lang w:val="en-GB"/>
              </w:rPr>
            </w:pPr>
            <w:r w:rsidRPr="00AE3EB2">
              <w:rPr>
                <w:rFonts w:asciiTheme="minorHAnsi" w:hAnsiTheme="minorHAnsi"/>
                <w:b w:val="0"/>
                <w:lang w:val="en-US"/>
              </w:rPr>
              <w:t>Deplores</w:t>
            </w:r>
          </w:p>
        </w:tc>
        <w:tc>
          <w:tcPr>
            <w:tcW w:w="3259" w:type="dxa"/>
          </w:tcPr>
          <w:p w:rsidR="003D45CE" w:rsidRPr="00AE3EB2" w:rsidRDefault="00AE3EB2" w:rsidP="003D45CE">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Further resolves</w:t>
            </w:r>
          </w:p>
        </w:tc>
        <w:tc>
          <w:tcPr>
            <w:tcW w:w="2889" w:type="dxa"/>
          </w:tcPr>
          <w:p w:rsidR="003D45CE" w:rsidRPr="00AE3EB2" w:rsidRDefault="00AE3EB2" w:rsidP="003D45CE">
            <w:pPr>
              <w:pStyle w:val="Tabellenstil2"/>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Transmits</w:t>
            </w:r>
          </w:p>
        </w:tc>
      </w:tr>
      <w:tr w:rsidR="003D45CE" w:rsidRPr="00A73196" w:rsidTr="003D45CE">
        <w:trPr>
          <w:cnfStyle w:val="000000100000" w:firstRow="0" w:lastRow="0" w:firstColumn="0" w:lastColumn="0" w:oddVBand="0" w:evenVBand="0" w:oddHBand="1" w:evenHBand="0" w:firstRowFirstColumn="0" w:firstRowLastColumn="0" w:lastRowFirstColumn="0" w:lastRowLastColumn="0"/>
          <w:tblCellSpacing w:w="20" w:type="dxa"/>
        </w:trPr>
        <w:tc>
          <w:tcPr>
            <w:cnfStyle w:val="001000000000" w:firstRow="0" w:lastRow="0" w:firstColumn="1" w:lastColumn="0" w:oddVBand="0" w:evenVBand="0" w:oddHBand="0" w:evenHBand="0" w:firstRowFirstColumn="0" w:firstRowLastColumn="0" w:lastRowFirstColumn="0" w:lastRowLastColumn="0"/>
            <w:tcW w:w="3226" w:type="dxa"/>
          </w:tcPr>
          <w:p w:rsidR="003D45CE" w:rsidRPr="00AE3EB2" w:rsidRDefault="00AE3EB2" w:rsidP="003D45CE">
            <w:pPr>
              <w:pStyle w:val="Tabellenstil2"/>
              <w:spacing w:line="276" w:lineRule="auto"/>
              <w:jc w:val="both"/>
              <w:rPr>
                <w:rFonts w:asciiTheme="minorHAnsi" w:hAnsiTheme="minorHAnsi"/>
                <w:b w:val="0"/>
                <w:lang w:val="en-GB"/>
              </w:rPr>
            </w:pPr>
            <w:r w:rsidRPr="00AE3EB2">
              <w:rPr>
                <w:rFonts w:asciiTheme="minorHAnsi" w:hAnsiTheme="minorHAnsi"/>
                <w:b w:val="0"/>
                <w:lang w:val="en-US"/>
              </w:rPr>
              <w:t>Designates</w:t>
            </w:r>
          </w:p>
        </w:tc>
        <w:tc>
          <w:tcPr>
            <w:tcW w:w="3259" w:type="dxa"/>
          </w:tcPr>
          <w:p w:rsidR="003D45CE" w:rsidRPr="00AE3EB2" w:rsidRDefault="00AE3EB2" w:rsidP="003D45CE">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r w:rsidRPr="00AE3EB2">
              <w:rPr>
                <w:rFonts w:asciiTheme="minorHAnsi" w:hAnsiTheme="minorHAnsi"/>
                <w:lang w:val="en-US"/>
              </w:rPr>
              <w:t>Has resolved</w:t>
            </w:r>
          </w:p>
        </w:tc>
        <w:tc>
          <w:tcPr>
            <w:tcW w:w="2889" w:type="dxa"/>
          </w:tcPr>
          <w:p w:rsidR="003D45CE" w:rsidRPr="00AE3EB2" w:rsidRDefault="003D45CE" w:rsidP="003D45CE">
            <w:pPr>
              <w:pStyle w:val="Tabellenstil2"/>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Arial Unicode MS"/>
                <w:lang w:val="en-GB"/>
              </w:rPr>
            </w:pPr>
          </w:p>
        </w:tc>
      </w:tr>
    </w:tbl>
    <w:p w:rsidR="0082034D" w:rsidRPr="0082034D" w:rsidRDefault="0082034D" w:rsidP="0027732A">
      <w:pPr>
        <w:rPr>
          <w:rFonts w:ascii="Times New Roman" w:hAnsi="Times New Roman" w:cs="Times New Roman"/>
          <w:b/>
          <w:sz w:val="24"/>
          <w:szCs w:val="24"/>
          <w:lang w:val="en-GB"/>
        </w:rPr>
      </w:pPr>
    </w:p>
    <w:p w:rsidR="003B5A1B" w:rsidRDefault="003B5A1B" w:rsidP="0027732A">
      <w:pPr>
        <w:rPr>
          <w:sz w:val="24"/>
          <w:szCs w:val="24"/>
          <w:lang w:val="en-US"/>
        </w:rPr>
      </w:pPr>
    </w:p>
    <w:p w:rsidR="0027732A" w:rsidRDefault="0027732A" w:rsidP="0027732A">
      <w:pPr>
        <w:rPr>
          <w:rFonts w:ascii="Times New Roman" w:hAnsi="Times New Roman" w:cs="Times New Roman"/>
          <w:b/>
          <w:sz w:val="24"/>
          <w:szCs w:val="24"/>
          <w:lang w:val="en-US"/>
        </w:rPr>
      </w:pPr>
    </w:p>
    <w:p w:rsidR="0027732A" w:rsidRDefault="0027732A" w:rsidP="0027732A">
      <w:pPr>
        <w:rPr>
          <w:rFonts w:ascii="Times New Roman" w:hAnsi="Times New Roman" w:cs="Times New Roman"/>
          <w:b/>
          <w:sz w:val="24"/>
          <w:szCs w:val="24"/>
          <w:lang w:val="en-US"/>
        </w:rPr>
      </w:pPr>
    </w:p>
    <w:p w:rsidR="0027732A" w:rsidRDefault="0027732A" w:rsidP="0027732A">
      <w:pPr>
        <w:rPr>
          <w:rFonts w:ascii="Times New Roman" w:hAnsi="Times New Roman" w:cs="Times New Roman"/>
          <w:b/>
          <w:sz w:val="24"/>
          <w:szCs w:val="24"/>
          <w:lang w:val="en-US"/>
        </w:rPr>
      </w:pPr>
    </w:p>
    <w:p w:rsidR="0027732A" w:rsidRDefault="0027732A" w:rsidP="0027732A">
      <w:pPr>
        <w:rPr>
          <w:rFonts w:ascii="Times New Roman" w:hAnsi="Times New Roman" w:cs="Times New Roman"/>
          <w:b/>
          <w:sz w:val="24"/>
          <w:szCs w:val="24"/>
          <w:lang w:val="en-US"/>
        </w:rPr>
      </w:pPr>
    </w:p>
    <w:p w:rsidR="0027732A" w:rsidRDefault="0027732A" w:rsidP="0027732A">
      <w:pPr>
        <w:rPr>
          <w:rFonts w:ascii="Times New Roman" w:hAnsi="Times New Roman" w:cs="Times New Roman"/>
          <w:b/>
          <w:sz w:val="24"/>
          <w:szCs w:val="24"/>
          <w:lang w:val="en-US"/>
        </w:rPr>
      </w:pPr>
    </w:p>
    <w:tbl>
      <w:tblPr>
        <w:tblStyle w:val="Svetlzoznamzvraznenie3"/>
        <w:tblW w:w="0" w:type="auto"/>
        <w:tblLook w:val="04A0" w:firstRow="1" w:lastRow="0" w:firstColumn="1" w:lastColumn="0" w:noHBand="0" w:noVBand="1"/>
      </w:tblPr>
      <w:tblGrid>
        <w:gridCol w:w="9288"/>
      </w:tblGrid>
      <w:tr w:rsidR="0027732A" w:rsidTr="00903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Pr>
          <w:p w:rsidR="0027732A" w:rsidRPr="00E30BEA" w:rsidRDefault="0027732A" w:rsidP="00903E79">
            <w:pPr>
              <w:spacing w:before="240" w:after="240"/>
              <w:jc w:val="center"/>
              <w:rPr>
                <w:rFonts w:asciiTheme="minorHAnsi" w:hAnsiTheme="minorHAnsi" w:cs="Times New Roman"/>
                <w:sz w:val="24"/>
                <w:szCs w:val="24"/>
                <w:lang w:val="en-US"/>
              </w:rPr>
            </w:pPr>
            <w:r w:rsidRPr="000915CC">
              <w:rPr>
                <w:rFonts w:asciiTheme="minorHAnsi" w:hAnsiTheme="minorHAnsi" w:cs="Times New Roman"/>
                <w:color w:val="FFFFFF" w:themeColor="background1"/>
                <w:sz w:val="24"/>
                <w:szCs w:val="24"/>
                <w:lang w:val="en-US"/>
              </w:rPr>
              <w:lastRenderedPageBreak/>
              <w:t>Appendix Two:</w:t>
            </w:r>
            <w:r w:rsidRPr="00E30BEA">
              <w:rPr>
                <w:rFonts w:asciiTheme="minorHAnsi" w:hAnsiTheme="minorHAnsi" w:cs="Times New Roman"/>
                <w:sz w:val="24"/>
                <w:szCs w:val="24"/>
                <w:lang w:val="en-US"/>
              </w:rPr>
              <w:t xml:space="preserve"> </w:t>
            </w:r>
            <w:r w:rsidRPr="00E30BEA">
              <w:rPr>
                <w:rFonts w:asciiTheme="minorHAnsi" w:hAnsiTheme="minorHAnsi" w:cs="Times New Roman"/>
                <w:color w:val="000000" w:themeColor="text1"/>
                <w:sz w:val="36"/>
                <w:szCs w:val="36"/>
                <w:lang w:val="en-US"/>
              </w:rPr>
              <w:t>Sample Draft Resolution</w:t>
            </w:r>
          </w:p>
        </w:tc>
      </w:tr>
    </w:tbl>
    <w:p w:rsidR="00AE3EB2" w:rsidRDefault="00AE3EB2" w:rsidP="00AE3EB2">
      <w:pPr>
        <w:jc w:val="both"/>
        <w:rPr>
          <w:b/>
          <w:i/>
          <w:sz w:val="36"/>
          <w:szCs w:val="36"/>
          <w:lang w:val="en-US"/>
        </w:rPr>
      </w:pPr>
    </w:p>
    <w:p w:rsidR="00E003C4" w:rsidRDefault="00E003C4" w:rsidP="00E003C4">
      <w:pPr>
        <w:rPr>
          <w:rFonts w:ascii="Times New Roman" w:hAnsi="Times New Roman" w:cs="Times New Roman"/>
          <w:b/>
          <w:sz w:val="24"/>
          <w:szCs w:val="24"/>
          <w:lang w:val="en-US"/>
        </w:rPr>
      </w:pPr>
    </w:p>
    <w:p w:rsidR="00E003C4" w:rsidRDefault="00E003C4" w:rsidP="00E003C4">
      <w:pPr>
        <w:rPr>
          <w:rFonts w:ascii="Times New Roman" w:hAnsi="Times New Roman" w:cs="Times New Roman"/>
          <w:sz w:val="24"/>
          <w:szCs w:val="24"/>
          <w:lang w:val="en-US"/>
        </w:rPr>
      </w:pPr>
      <w:r>
        <w:rPr>
          <w:rFonts w:ascii="Times New Roman" w:hAnsi="Times New Roman" w:cs="Times New Roman"/>
          <w:b/>
          <w:sz w:val="24"/>
          <w:szCs w:val="24"/>
          <w:lang w:val="en-US"/>
        </w:rPr>
        <w:t>FORUM:</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GA3</w:t>
      </w:r>
    </w:p>
    <w:p w:rsidR="00E003C4" w:rsidRDefault="00E003C4" w:rsidP="00E003C4">
      <w:pPr>
        <w:rPr>
          <w:rFonts w:ascii="Times New Roman" w:hAnsi="Times New Roman" w:cs="Times New Roman"/>
          <w:sz w:val="24"/>
          <w:szCs w:val="24"/>
          <w:lang w:val="en-US"/>
        </w:rPr>
      </w:pPr>
      <w:r>
        <w:rPr>
          <w:rFonts w:ascii="Times New Roman" w:hAnsi="Times New Roman" w:cs="Times New Roman"/>
          <w:b/>
          <w:sz w:val="24"/>
          <w:szCs w:val="24"/>
          <w:lang w:val="en-US"/>
        </w:rPr>
        <w:t>QUESTION OF:</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Measures to eradicate growing social inequality </w:t>
      </w:r>
    </w:p>
    <w:p w:rsidR="00E003C4" w:rsidRDefault="00E003C4" w:rsidP="00E003C4">
      <w:r w:rsidRPr="37FD6F59">
        <w:rPr>
          <w:rFonts w:ascii="Times New Roman" w:eastAsia="Times New Roman" w:hAnsi="Times New Roman" w:cs="Times New Roman"/>
          <w:b/>
          <w:bCs/>
          <w:sz w:val="24"/>
          <w:szCs w:val="24"/>
          <w:lang w:val="en-US"/>
        </w:rPr>
        <w:t>SUBMITTED BY:</w:t>
      </w:r>
      <w:r w:rsidRPr="37FD6F59">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ab/>
      </w:r>
      <w:r w:rsidRPr="37FD6F59">
        <w:rPr>
          <w:rFonts w:ascii="Times New Roman" w:eastAsia="Times New Roman" w:hAnsi="Times New Roman" w:cs="Times New Roman"/>
          <w:sz w:val="24"/>
          <w:szCs w:val="24"/>
          <w:lang w:val="en-US"/>
        </w:rPr>
        <w:t>Argentina</w:t>
      </w:r>
    </w:p>
    <w:p w:rsidR="00E003C4" w:rsidRDefault="00E003C4" w:rsidP="00E003C4">
      <w:pPr>
        <w:rPr>
          <w:rFonts w:ascii="Times New Roman" w:hAnsi="Times New Roman" w:cs="Times New Roman"/>
          <w:sz w:val="24"/>
          <w:szCs w:val="24"/>
          <w:lang w:val="en-US"/>
        </w:rPr>
      </w:pPr>
      <w:r w:rsidRPr="0E1DB4AE">
        <w:rPr>
          <w:rFonts w:ascii="Times New Roman" w:eastAsia="Times New Roman" w:hAnsi="Times New Roman" w:cs="Times New Roman"/>
          <w:b/>
          <w:bCs/>
          <w:sz w:val="24"/>
          <w:szCs w:val="24"/>
          <w:lang w:val="en-US"/>
        </w:rPr>
        <w:t xml:space="preserve">CO - SUBMITTED BY: </w:t>
      </w:r>
      <w:r w:rsidRPr="0E1DB4AE">
        <w:rPr>
          <w:rFonts w:ascii="Times New Roman" w:eastAsia="Times New Roman" w:hAnsi="Times New Roman" w:cs="Times New Roman"/>
          <w:sz w:val="24"/>
          <w:szCs w:val="24"/>
          <w:lang w:val="en-US"/>
        </w:rPr>
        <w:t>Belarus, Belgium, Canada, Croatia, Denmark, North Korea</w:t>
      </w:r>
    </w:p>
    <w:p w:rsidR="00E003C4" w:rsidRDefault="00E003C4" w:rsidP="00E003C4">
      <w:pPr>
        <w:rPr>
          <w:rFonts w:ascii="Times New Roman" w:hAnsi="Times New Roman" w:cs="Times New Roman"/>
          <w:sz w:val="24"/>
          <w:szCs w:val="24"/>
          <w:lang w:val="en-US"/>
        </w:rPr>
      </w:pPr>
    </w:p>
    <w:p w:rsidR="00E003C4" w:rsidRDefault="00E003C4" w:rsidP="00E003C4">
      <w:pPr>
        <w:rPr>
          <w:rFonts w:ascii="Times New Roman" w:hAnsi="Times New Roman" w:cs="Times New Roman"/>
          <w:sz w:val="24"/>
          <w:szCs w:val="24"/>
          <w:lang w:val="en-US"/>
        </w:rPr>
      </w:pPr>
      <w:r>
        <w:rPr>
          <w:rFonts w:ascii="Times New Roman" w:hAnsi="Times New Roman" w:cs="Times New Roman"/>
          <w:sz w:val="24"/>
          <w:szCs w:val="24"/>
          <w:lang w:val="en-US"/>
        </w:rPr>
        <w:t>GENERAL ASSEMBLY 3</w:t>
      </w:r>
      <w:r w:rsidRPr="009849E1">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COMMITTEE</w:t>
      </w:r>
    </w:p>
    <w:p w:rsidR="00E003C4" w:rsidRDefault="00E003C4" w:rsidP="00E003C4">
      <w:pPr>
        <w:jc w:val="both"/>
        <w:rPr>
          <w:rFonts w:ascii="Times New Roman" w:hAnsi="Times New Roman" w:cs="Times New Roman"/>
          <w:sz w:val="24"/>
          <w:szCs w:val="24"/>
          <w:lang w:val="en-US"/>
        </w:rPr>
      </w:pPr>
    </w:p>
    <w:p w:rsidR="00E003C4" w:rsidRDefault="00E003C4" w:rsidP="00E003C4">
      <w:pPr>
        <w:pStyle w:val="Odsekzoznamu"/>
        <w:numPr>
          <w:ilvl w:val="0"/>
          <w:numId w:val="2"/>
        </w:numPr>
        <w:spacing w:after="200"/>
        <w:jc w:val="both"/>
        <w:rPr>
          <w:rFonts w:ascii="Times New Roman" w:eastAsia="Times New Roman" w:hAnsi="Times New Roman" w:cs="Times New Roman"/>
          <w:sz w:val="24"/>
          <w:szCs w:val="24"/>
        </w:rPr>
      </w:pPr>
      <w:r w:rsidRPr="37FD6F59">
        <w:rPr>
          <w:rFonts w:ascii="Times New Roman" w:eastAsia="Times New Roman" w:hAnsi="Times New Roman" w:cs="Times New Roman"/>
          <w:i/>
          <w:iCs/>
          <w:sz w:val="24"/>
          <w:szCs w:val="24"/>
          <w:lang w:val="en-US"/>
        </w:rPr>
        <w:t xml:space="preserve">Deeply concerned </w:t>
      </w:r>
      <w:r w:rsidRPr="37FD6F59">
        <w:rPr>
          <w:rFonts w:ascii="Times New Roman" w:eastAsia="Times New Roman" w:hAnsi="Times New Roman" w:cs="Times New Roman"/>
          <w:sz w:val="24"/>
          <w:szCs w:val="24"/>
          <w:lang w:val="en-US"/>
        </w:rPr>
        <w:t>by growing social inequality worldwide,</w:t>
      </w:r>
    </w:p>
    <w:p w:rsidR="00E003C4" w:rsidRDefault="00E003C4" w:rsidP="00E003C4">
      <w:pPr>
        <w:jc w:val="both"/>
      </w:pPr>
    </w:p>
    <w:p w:rsidR="00E003C4" w:rsidRDefault="00E003C4" w:rsidP="00E003C4">
      <w:pPr>
        <w:pStyle w:val="Odsekzoznamu"/>
        <w:numPr>
          <w:ilvl w:val="0"/>
          <w:numId w:val="2"/>
        </w:numPr>
        <w:spacing w:after="200"/>
        <w:jc w:val="both"/>
        <w:rPr>
          <w:rFonts w:ascii="Times New Roman" w:eastAsia="Times New Roman" w:hAnsi="Times New Roman" w:cs="Times New Roman"/>
          <w:sz w:val="24"/>
          <w:szCs w:val="24"/>
        </w:rPr>
      </w:pPr>
      <w:r w:rsidRPr="37FD6F59">
        <w:rPr>
          <w:rFonts w:ascii="Times New Roman" w:eastAsia="Times New Roman" w:hAnsi="Times New Roman" w:cs="Times New Roman"/>
          <w:i/>
          <w:iCs/>
          <w:sz w:val="24"/>
          <w:szCs w:val="24"/>
          <w:lang w:val="en-US"/>
        </w:rPr>
        <w:t>Bearing in mind</w:t>
      </w:r>
      <w:r w:rsidRPr="37FD6F59">
        <w:rPr>
          <w:rFonts w:ascii="Times New Roman" w:eastAsia="Times New Roman" w:hAnsi="Times New Roman" w:cs="Times New Roman"/>
          <w:sz w:val="24"/>
          <w:szCs w:val="24"/>
          <w:lang w:val="en-US"/>
        </w:rPr>
        <w:t xml:space="preserve"> that one per cent of the world's population has got fifty per cent of the world's asset</w:t>
      </w:r>
    </w:p>
    <w:p w:rsidR="00E003C4" w:rsidRDefault="00E003C4" w:rsidP="00E003C4">
      <w:pPr>
        <w:pStyle w:val="Odsekzoznamu"/>
        <w:ind w:left="1440"/>
        <w:jc w:val="both"/>
        <w:rPr>
          <w:rFonts w:ascii="Times New Roman" w:hAnsi="Times New Roman" w:cs="Times New Roman"/>
          <w:sz w:val="24"/>
          <w:szCs w:val="24"/>
          <w:lang w:val="en-US"/>
        </w:rPr>
      </w:pPr>
    </w:p>
    <w:p w:rsidR="00E003C4" w:rsidRPr="009849E1" w:rsidRDefault="00E003C4" w:rsidP="00E003C4">
      <w:pPr>
        <w:pStyle w:val="Odsekzoznamu"/>
        <w:numPr>
          <w:ilvl w:val="0"/>
          <w:numId w:val="2"/>
        </w:numPr>
        <w:spacing w:after="200"/>
        <w:jc w:val="both"/>
        <w:rPr>
          <w:rFonts w:ascii="Times New Roman" w:eastAsia="Times New Roman" w:hAnsi="Times New Roman" w:cs="Times New Roman"/>
          <w:sz w:val="24"/>
          <w:szCs w:val="24"/>
          <w:lang w:val="en-US"/>
        </w:rPr>
      </w:pPr>
      <w:r w:rsidRPr="37FD6F59">
        <w:rPr>
          <w:rFonts w:ascii="Times New Roman" w:eastAsia="Times New Roman" w:hAnsi="Times New Roman" w:cs="Times New Roman"/>
          <w:i/>
          <w:iCs/>
          <w:sz w:val="24"/>
          <w:szCs w:val="24"/>
          <w:lang w:val="en-US"/>
        </w:rPr>
        <w:t xml:space="preserve">Realising </w:t>
      </w:r>
      <w:r w:rsidRPr="37FD6F59">
        <w:rPr>
          <w:rFonts w:ascii="Times New Roman" w:eastAsia="Times New Roman" w:hAnsi="Times New Roman" w:cs="Times New Roman"/>
          <w:sz w:val="24"/>
          <w:szCs w:val="24"/>
          <w:lang w:val="en-US"/>
        </w:rPr>
        <w:t>that poverty is often getting worse at great age due to insufficient retirement provisions,</w:t>
      </w:r>
    </w:p>
    <w:p w:rsidR="00E003C4" w:rsidRDefault="00E003C4" w:rsidP="00E003C4">
      <w:pPr>
        <w:pStyle w:val="Odsekzoznamu"/>
        <w:ind w:left="1440"/>
        <w:jc w:val="both"/>
        <w:rPr>
          <w:rFonts w:ascii="Times New Roman" w:hAnsi="Times New Roman" w:cs="Times New Roman"/>
          <w:sz w:val="24"/>
          <w:szCs w:val="24"/>
          <w:lang w:val="en-US"/>
        </w:rPr>
      </w:pPr>
    </w:p>
    <w:p w:rsidR="00E003C4" w:rsidRDefault="00E003C4" w:rsidP="00E003C4">
      <w:pPr>
        <w:pStyle w:val="Odsekzoznamu"/>
        <w:numPr>
          <w:ilvl w:val="0"/>
          <w:numId w:val="2"/>
        </w:numPr>
        <w:spacing w:after="200"/>
        <w:jc w:val="both"/>
        <w:rPr>
          <w:rFonts w:ascii="Times New Roman" w:eastAsia="Times New Roman" w:hAnsi="Times New Roman" w:cs="Times New Roman"/>
          <w:sz w:val="24"/>
          <w:szCs w:val="24"/>
          <w:lang w:val="en-US"/>
        </w:rPr>
      </w:pPr>
      <w:r w:rsidRPr="37FD6F59">
        <w:rPr>
          <w:rFonts w:ascii="Times New Roman" w:eastAsia="Times New Roman" w:hAnsi="Times New Roman" w:cs="Times New Roman"/>
          <w:i/>
          <w:iCs/>
          <w:sz w:val="24"/>
          <w:szCs w:val="24"/>
          <w:lang w:val="en-US"/>
        </w:rPr>
        <w:t>Keeping in mind</w:t>
      </w:r>
      <w:r w:rsidRPr="37FD6F59">
        <w:rPr>
          <w:rFonts w:ascii="Times New Roman" w:eastAsia="Times New Roman" w:hAnsi="Times New Roman" w:cs="Times New Roman"/>
          <w:sz w:val="24"/>
          <w:szCs w:val="24"/>
          <w:lang w:val="en-US"/>
        </w:rPr>
        <w:t xml:space="preserve"> the current migrant crisis that could further intensify the problem,</w:t>
      </w:r>
    </w:p>
    <w:p w:rsidR="00E003C4" w:rsidRPr="00B2478E" w:rsidRDefault="00E003C4" w:rsidP="00E003C4">
      <w:pPr>
        <w:pStyle w:val="Odsekzoznamu"/>
        <w:jc w:val="both"/>
        <w:rPr>
          <w:rFonts w:ascii="Times New Roman" w:hAnsi="Times New Roman" w:cs="Times New Roman"/>
          <w:sz w:val="24"/>
          <w:szCs w:val="24"/>
          <w:lang w:val="en-US"/>
        </w:rPr>
      </w:pPr>
    </w:p>
    <w:p w:rsidR="00E003C4" w:rsidRDefault="00E003C4" w:rsidP="00E003C4">
      <w:pPr>
        <w:pStyle w:val="Odsekzoznamu"/>
        <w:numPr>
          <w:ilvl w:val="0"/>
          <w:numId w:val="2"/>
        </w:numPr>
        <w:spacing w:after="200"/>
        <w:jc w:val="both"/>
        <w:rPr>
          <w:rFonts w:ascii="Times New Roman" w:eastAsia="Times New Roman" w:hAnsi="Times New Roman" w:cs="Times New Roman"/>
          <w:sz w:val="24"/>
          <w:szCs w:val="24"/>
          <w:lang w:val="en-US"/>
        </w:rPr>
      </w:pPr>
      <w:r w:rsidRPr="37FD6F59">
        <w:rPr>
          <w:rFonts w:ascii="Times New Roman" w:eastAsia="Times New Roman" w:hAnsi="Times New Roman" w:cs="Times New Roman"/>
          <w:i/>
          <w:iCs/>
          <w:sz w:val="24"/>
          <w:szCs w:val="24"/>
          <w:lang w:val="en-US"/>
        </w:rPr>
        <w:t>Noting with regret</w:t>
      </w:r>
      <w:r w:rsidRPr="37FD6F59">
        <w:rPr>
          <w:rFonts w:ascii="Times New Roman" w:eastAsia="Times New Roman" w:hAnsi="Times New Roman" w:cs="Times New Roman"/>
          <w:sz w:val="24"/>
          <w:szCs w:val="24"/>
          <w:lang w:val="en-US"/>
        </w:rPr>
        <w:t xml:space="preserve"> that social inequality is undermining democratic processes,</w:t>
      </w:r>
    </w:p>
    <w:p w:rsidR="00E003C4" w:rsidRDefault="00E003C4" w:rsidP="00E003C4">
      <w:pPr>
        <w:pStyle w:val="Odsekzoznamu"/>
        <w:ind w:left="1440"/>
        <w:jc w:val="both"/>
        <w:rPr>
          <w:rFonts w:ascii="Times New Roman" w:hAnsi="Times New Roman" w:cs="Times New Roman"/>
          <w:sz w:val="24"/>
          <w:szCs w:val="24"/>
          <w:lang w:val="en-US"/>
        </w:rPr>
      </w:pPr>
    </w:p>
    <w:p w:rsidR="00E003C4" w:rsidRDefault="00E003C4" w:rsidP="00E003C4">
      <w:pPr>
        <w:pStyle w:val="Odsekzoznamu"/>
        <w:numPr>
          <w:ilvl w:val="0"/>
          <w:numId w:val="2"/>
        </w:numPr>
        <w:spacing w:after="200"/>
        <w:jc w:val="both"/>
        <w:rPr>
          <w:rFonts w:ascii="Times New Roman" w:eastAsia="Times New Roman" w:hAnsi="Times New Roman" w:cs="Times New Roman"/>
          <w:sz w:val="24"/>
          <w:szCs w:val="24"/>
          <w:lang w:val="en-US"/>
        </w:rPr>
      </w:pPr>
      <w:r w:rsidRPr="37FD6F59">
        <w:rPr>
          <w:rFonts w:ascii="Times New Roman" w:eastAsia="Times New Roman" w:hAnsi="Times New Roman" w:cs="Times New Roman"/>
          <w:i/>
          <w:iCs/>
          <w:sz w:val="24"/>
          <w:szCs w:val="24"/>
          <w:lang w:val="en-US"/>
        </w:rPr>
        <w:t>Fully alarmed</w:t>
      </w:r>
      <w:r w:rsidRPr="37FD6F59">
        <w:rPr>
          <w:rFonts w:ascii="Times New Roman" w:eastAsia="Times New Roman" w:hAnsi="Times New Roman" w:cs="Times New Roman"/>
          <w:sz w:val="24"/>
          <w:szCs w:val="24"/>
          <w:lang w:val="en-US"/>
        </w:rPr>
        <w:t xml:space="preserve"> by the fact that the most class-ridden countries are mainly the poorest countries and do not have the financial power to solve inequalities,</w:t>
      </w:r>
    </w:p>
    <w:p w:rsidR="00E003C4" w:rsidRDefault="00E003C4" w:rsidP="00E003C4">
      <w:pPr>
        <w:jc w:val="both"/>
      </w:pPr>
    </w:p>
    <w:p w:rsidR="00E003C4" w:rsidRDefault="00E003C4" w:rsidP="00E003C4">
      <w:pPr>
        <w:rPr>
          <w:rFonts w:ascii="Times New Roman" w:hAnsi="Times New Roman" w:cs="Times New Roman"/>
          <w:sz w:val="24"/>
          <w:szCs w:val="24"/>
          <w:lang w:val="en-US"/>
        </w:rPr>
      </w:pPr>
    </w:p>
    <w:p w:rsidR="00E003C4" w:rsidRDefault="00E003C4" w:rsidP="00E003C4">
      <w:pPr>
        <w:rPr>
          <w:rFonts w:ascii="Times New Roman" w:hAnsi="Times New Roman" w:cs="Times New Roman"/>
          <w:sz w:val="24"/>
          <w:szCs w:val="24"/>
          <w:lang w:val="en-US"/>
        </w:rPr>
      </w:pPr>
    </w:p>
    <w:p w:rsidR="00E003C4" w:rsidRDefault="00E003C4" w:rsidP="00E003C4">
      <w:pPr>
        <w:pStyle w:val="Odsekzoznamu"/>
        <w:numPr>
          <w:ilvl w:val="0"/>
          <w:numId w:val="3"/>
        </w:numPr>
        <w:spacing w:after="200"/>
        <w:jc w:val="both"/>
        <w:rPr>
          <w:rFonts w:ascii="Times New Roman" w:eastAsia="Times New Roman" w:hAnsi="Times New Roman" w:cs="Times New Roman"/>
          <w:sz w:val="24"/>
          <w:szCs w:val="24"/>
        </w:rPr>
      </w:pPr>
      <w:r w:rsidRPr="37FD6F59">
        <w:rPr>
          <w:rFonts w:ascii="Times New Roman" w:eastAsia="Times New Roman" w:hAnsi="Times New Roman" w:cs="Times New Roman"/>
          <w:sz w:val="24"/>
          <w:szCs w:val="24"/>
          <w:u w:val="single"/>
          <w:lang w:val="en-US"/>
        </w:rPr>
        <w:t>Calls upon</w:t>
      </w:r>
      <w:r w:rsidRPr="37FD6F59">
        <w:rPr>
          <w:rFonts w:ascii="Times New Roman" w:eastAsia="Times New Roman" w:hAnsi="Times New Roman" w:cs="Times New Roman"/>
          <w:sz w:val="24"/>
          <w:szCs w:val="24"/>
          <w:lang w:val="en-US"/>
        </w:rPr>
        <w:t xml:space="preserve"> every nation to establish an appropriate fiscal system in order to relieve the financial burden of low-income earners:</w:t>
      </w:r>
    </w:p>
    <w:p w:rsidR="00E003C4" w:rsidRDefault="00E003C4" w:rsidP="00E003C4">
      <w:pPr>
        <w:ind w:left="720"/>
        <w:jc w:val="both"/>
      </w:pPr>
      <w:r w:rsidRPr="37FD6F59">
        <w:rPr>
          <w:rFonts w:ascii="Times New Roman" w:eastAsia="Times New Roman" w:hAnsi="Times New Roman" w:cs="Times New Roman"/>
          <w:sz w:val="24"/>
          <w:szCs w:val="24"/>
          <w:lang w:val="en-US"/>
        </w:rPr>
        <w:t xml:space="preserve">      a.  Establishing a minimum tax rate of fifteen per cent,</w:t>
      </w:r>
    </w:p>
    <w:p w:rsidR="00E003C4" w:rsidRDefault="00E003C4" w:rsidP="00E003C4">
      <w:pPr>
        <w:ind w:left="720"/>
        <w:jc w:val="both"/>
      </w:pPr>
      <w:r w:rsidRPr="37FD6F59">
        <w:rPr>
          <w:rFonts w:ascii="Times New Roman" w:eastAsia="Times New Roman" w:hAnsi="Times New Roman" w:cs="Times New Roman"/>
          <w:sz w:val="24"/>
          <w:szCs w:val="24"/>
          <w:lang w:val="en-US"/>
        </w:rPr>
        <w:t xml:space="preserve">      b.  Charging higher taxes for high income earners:</w:t>
      </w:r>
    </w:p>
    <w:p w:rsidR="00E003C4" w:rsidRDefault="00E003C4" w:rsidP="00E003C4">
      <w:pPr>
        <w:ind w:left="720"/>
        <w:jc w:val="both"/>
        <w:rPr>
          <w:rFonts w:ascii="Times New Roman" w:eastAsia="Times New Roman" w:hAnsi="Times New Roman" w:cs="Times New Roman"/>
          <w:sz w:val="24"/>
          <w:szCs w:val="24"/>
          <w:lang w:val="en-US"/>
        </w:rPr>
      </w:pPr>
      <w:r w:rsidRPr="0E1DB4AE">
        <w:rPr>
          <w:rFonts w:ascii="Times New Roman" w:eastAsia="Times New Roman" w:hAnsi="Times New Roman" w:cs="Times New Roman"/>
          <w:sz w:val="24"/>
          <w:szCs w:val="24"/>
          <w:lang w:val="en-US"/>
        </w:rPr>
        <w:t xml:space="preserve">  (i) Charging 42 per cent for citizens earning fifty p</w:t>
      </w:r>
      <w:r>
        <w:rPr>
          <w:rFonts w:ascii="Times New Roman" w:eastAsia="Times New Roman" w:hAnsi="Times New Roman" w:cs="Times New Roman"/>
          <w:sz w:val="24"/>
          <w:szCs w:val="24"/>
          <w:lang w:val="en-US"/>
        </w:rPr>
        <w:t xml:space="preserve">er cent more than the  average </w:t>
      </w:r>
    </w:p>
    <w:p w:rsidR="00E003C4" w:rsidRDefault="00E003C4" w:rsidP="00E003C4">
      <w:pPr>
        <w:ind w:left="720"/>
        <w:jc w:val="both"/>
      </w:pPr>
      <w:r>
        <w:rPr>
          <w:rFonts w:ascii="Times New Roman" w:eastAsia="Times New Roman" w:hAnsi="Times New Roman" w:cs="Times New Roman"/>
          <w:sz w:val="24"/>
          <w:szCs w:val="24"/>
          <w:lang w:val="en-US"/>
        </w:rPr>
        <w:t xml:space="preserve">       income</w:t>
      </w:r>
      <w:r w:rsidRPr="0E1DB4A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
    <w:p w:rsidR="00E003C4" w:rsidRDefault="00E003C4" w:rsidP="00E003C4">
      <w:pPr>
        <w:ind w:left="720"/>
        <w:jc w:val="both"/>
        <w:rPr>
          <w:rFonts w:ascii="Times New Roman" w:eastAsia="Times New Roman" w:hAnsi="Times New Roman" w:cs="Times New Roman"/>
          <w:sz w:val="24"/>
          <w:szCs w:val="24"/>
          <w:lang w:val="en-US"/>
        </w:rPr>
      </w:pPr>
      <w:r w:rsidRPr="37FD6F59">
        <w:rPr>
          <w:rFonts w:ascii="Times New Roman" w:eastAsia="Times New Roman" w:hAnsi="Times New Roman" w:cs="Times New Roman"/>
          <w:sz w:val="24"/>
          <w:szCs w:val="24"/>
          <w:lang w:val="en-US"/>
        </w:rPr>
        <w:t xml:space="preserve">           (ii) Charging 48,5 per cent for citizens earning 600 per cent more than the average  </w:t>
      </w:r>
    </w:p>
    <w:p w:rsidR="00E003C4" w:rsidRDefault="00E003C4" w:rsidP="00E003C4">
      <w:pPr>
        <w:ind w:left="720"/>
        <w:jc w:val="both"/>
      </w:pPr>
      <w:r>
        <w:rPr>
          <w:rFonts w:ascii="Times New Roman" w:eastAsia="Times New Roman" w:hAnsi="Times New Roman" w:cs="Times New Roman"/>
          <w:sz w:val="24"/>
          <w:szCs w:val="24"/>
          <w:lang w:val="en-US"/>
        </w:rPr>
        <w:t xml:space="preserve">                 income</w:t>
      </w:r>
    </w:p>
    <w:p w:rsidR="00E003C4" w:rsidRDefault="00E003C4" w:rsidP="00E003C4">
      <w:pPr>
        <w:pStyle w:val="Odsekzoznamu"/>
        <w:ind w:left="1080"/>
        <w:jc w:val="both"/>
        <w:rPr>
          <w:rFonts w:ascii="Times New Roman" w:hAnsi="Times New Roman" w:cs="Times New Roman"/>
          <w:sz w:val="24"/>
          <w:szCs w:val="24"/>
          <w:lang w:val="en-US"/>
        </w:rPr>
      </w:pPr>
    </w:p>
    <w:p w:rsidR="00E003C4" w:rsidRDefault="00E003C4" w:rsidP="00E003C4">
      <w:pPr>
        <w:pStyle w:val="Odsekzoznamu"/>
        <w:numPr>
          <w:ilvl w:val="0"/>
          <w:numId w:val="3"/>
        </w:numPr>
        <w:spacing w:after="200"/>
        <w:jc w:val="both"/>
        <w:rPr>
          <w:rFonts w:ascii="Times New Roman" w:eastAsia="Times New Roman" w:hAnsi="Times New Roman" w:cs="Times New Roman"/>
          <w:sz w:val="24"/>
          <w:szCs w:val="24"/>
          <w:lang w:val="en-US"/>
        </w:rPr>
      </w:pPr>
      <w:r w:rsidRPr="37FD6F59">
        <w:rPr>
          <w:rFonts w:ascii="Times New Roman" w:eastAsia="Times New Roman" w:hAnsi="Times New Roman" w:cs="Times New Roman"/>
          <w:sz w:val="24"/>
          <w:szCs w:val="24"/>
          <w:u w:val="single"/>
          <w:lang w:val="en-US"/>
        </w:rPr>
        <w:t>Further invites</w:t>
      </w:r>
      <w:r w:rsidRPr="37FD6F59">
        <w:rPr>
          <w:rFonts w:ascii="Times New Roman" w:eastAsia="Times New Roman" w:hAnsi="Times New Roman" w:cs="Times New Roman"/>
          <w:sz w:val="24"/>
          <w:szCs w:val="24"/>
          <w:lang w:val="en-US"/>
        </w:rPr>
        <w:t xml:space="preserve"> to create a comprehensive welfare system oriented by the Scandinavian countries:</w:t>
      </w:r>
    </w:p>
    <w:p w:rsidR="00E003C4" w:rsidRDefault="00E003C4" w:rsidP="00E003C4">
      <w:pPr>
        <w:pStyle w:val="Odsekzoznamu"/>
        <w:numPr>
          <w:ilvl w:val="0"/>
          <w:numId w:val="4"/>
        </w:numPr>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By offering compulsory insurances such as:</w:t>
      </w:r>
    </w:p>
    <w:p w:rsidR="00E003C4" w:rsidRDefault="00E003C4" w:rsidP="00E003C4">
      <w:pPr>
        <w:pStyle w:val="Odsekzoznamu"/>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Pr="003F1755">
        <w:rPr>
          <w:rFonts w:ascii="Times New Roman" w:hAnsi="Times New Roman" w:cs="Times New Roman"/>
          <w:sz w:val="24"/>
          <w:szCs w:val="24"/>
          <w:lang w:val="en-US"/>
        </w:rPr>
        <w:t xml:space="preserve"> </w:t>
      </w:r>
      <w:r>
        <w:rPr>
          <w:rFonts w:ascii="Times New Roman" w:hAnsi="Times New Roman" w:cs="Times New Roman"/>
          <w:sz w:val="24"/>
          <w:szCs w:val="24"/>
          <w:lang w:val="en-US"/>
        </w:rPr>
        <w:t>Unemployment insurance,</w:t>
      </w:r>
    </w:p>
    <w:p w:rsidR="00E003C4" w:rsidRDefault="00E003C4" w:rsidP="00E003C4">
      <w:pPr>
        <w:pStyle w:val="Odsekzoznamu"/>
        <w:ind w:left="1440"/>
        <w:jc w:val="both"/>
        <w:rPr>
          <w:rFonts w:ascii="Times New Roman" w:hAnsi="Times New Roman" w:cs="Times New Roman"/>
          <w:sz w:val="24"/>
          <w:szCs w:val="24"/>
          <w:lang w:val="en-US"/>
        </w:rPr>
      </w:pPr>
      <w:r w:rsidRPr="37FD6F59">
        <w:rPr>
          <w:rFonts w:ascii="Times New Roman" w:eastAsia="Times New Roman" w:hAnsi="Times New Roman" w:cs="Times New Roman"/>
          <w:sz w:val="24"/>
          <w:szCs w:val="24"/>
          <w:lang w:val="en-US"/>
        </w:rPr>
        <w:t>(ii) Health insurance,</w:t>
      </w:r>
    </w:p>
    <w:p w:rsidR="00E003C4" w:rsidRDefault="00E003C4" w:rsidP="00E003C4">
      <w:pPr>
        <w:pStyle w:val="Odsekzoznamu"/>
        <w:ind w:left="1440"/>
        <w:jc w:val="both"/>
        <w:rPr>
          <w:rFonts w:ascii="Times New Roman" w:hAnsi="Times New Roman" w:cs="Times New Roman"/>
          <w:sz w:val="24"/>
          <w:szCs w:val="24"/>
          <w:lang w:val="en-US"/>
        </w:rPr>
      </w:pPr>
      <w:r w:rsidRPr="37FD6F59">
        <w:rPr>
          <w:rFonts w:ascii="Times New Roman" w:eastAsia="Times New Roman" w:hAnsi="Times New Roman" w:cs="Times New Roman"/>
          <w:sz w:val="24"/>
          <w:szCs w:val="24"/>
          <w:lang w:val="en-US"/>
        </w:rPr>
        <w:t>(iii) Old age pensions;</w:t>
      </w:r>
    </w:p>
    <w:p w:rsidR="00E003C4" w:rsidRDefault="00E003C4" w:rsidP="00E003C4">
      <w:pPr>
        <w:jc w:val="both"/>
        <w:rPr>
          <w:rFonts w:ascii="Times New Roman" w:hAnsi="Times New Roman" w:cs="Times New Roman"/>
          <w:sz w:val="24"/>
          <w:szCs w:val="24"/>
          <w:lang w:val="en-US"/>
        </w:rPr>
      </w:pPr>
    </w:p>
    <w:p w:rsidR="00E003C4" w:rsidRDefault="00E003C4" w:rsidP="00E003C4">
      <w:pPr>
        <w:pStyle w:val="Odsekzoznamu"/>
        <w:numPr>
          <w:ilvl w:val="0"/>
          <w:numId w:val="3"/>
        </w:numPr>
        <w:spacing w:after="200"/>
        <w:jc w:val="both"/>
        <w:rPr>
          <w:rFonts w:ascii="Times New Roman" w:eastAsia="Times New Roman" w:hAnsi="Times New Roman" w:cs="Times New Roman"/>
          <w:sz w:val="24"/>
          <w:szCs w:val="24"/>
          <w:lang w:val="en-US"/>
        </w:rPr>
      </w:pPr>
      <w:r w:rsidRPr="37FD6F59">
        <w:rPr>
          <w:rFonts w:ascii="Times New Roman" w:eastAsia="Times New Roman" w:hAnsi="Times New Roman" w:cs="Times New Roman"/>
          <w:sz w:val="24"/>
          <w:szCs w:val="24"/>
          <w:u w:val="single"/>
          <w:lang w:val="en-US"/>
        </w:rPr>
        <w:t>Requests</w:t>
      </w:r>
      <w:r w:rsidRPr="37FD6F59">
        <w:rPr>
          <w:rFonts w:ascii="Times New Roman" w:eastAsia="Times New Roman" w:hAnsi="Times New Roman" w:cs="Times New Roman"/>
          <w:sz w:val="24"/>
          <w:szCs w:val="24"/>
          <w:lang w:val="en-US"/>
        </w:rPr>
        <w:t xml:space="preserve"> obligatory and free primary and secondary education and paying teachers at least the average income of one country so that can focus on education only and do not need another job;</w:t>
      </w:r>
    </w:p>
    <w:p w:rsidR="00E003C4" w:rsidRDefault="00E003C4" w:rsidP="00E003C4">
      <w:pPr>
        <w:jc w:val="both"/>
        <w:rPr>
          <w:rFonts w:ascii="Times New Roman" w:hAnsi="Times New Roman" w:cs="Times New Roman"/>
          <w:sz w:val="24"/>
          <w:szCs w:val="24"/>
          <w:lang w:val="en-US"/>
        </w:rPr>
      </w:pPr>
    </w:p>
    <w:p w:rsidR="00E003C4" w:rsidRDefault="00E003C4" w:rsidP="00E003C4">
      <w:pPr>
        <w:pStyle w:val="Odsekzoznamu"/>
        <w:numPr>
          <w:ilvl w:val="0"/>
          <w:numId w:val="3"/>
        </w:numPr>
        <w:spacing w:after="200"/>
        <w:jc w:val="both"/>
        <w:rPr>
          <w:rFonts w:ascii="Times New Roman" w:eastAsia="Times New Roman" w:hAnsi="Times New Roman" w:cs="Times New Roman"/>
          <w:sz w:val="24"/>
          <w:szCs w:val="24"/>
          <w:lang w:val="en-US"/>
        </w:rPr>
      </w:pPr>
      <w:r w:rsidRPr="37FD6F59">
        <w:rPr>
          <w:rFonts w:ascii="Times New Roman" w:eastAsia="Times New Roman" w:hAnsi="Times New Roman" w:cs="Times New Roman"/>
          <w:sz w:val="24"/>
          <w:szCs w:val="24"/>
          <w:u w:val="single"/>
          <w:lang w:val="en-US"/>
        </w:rPr>
        <w:t>Supports</w:t>
      </w:r>
      <w:r w:rsidRPr="37FD6F59">
        <w:rPr>
          <w:rFonts w:ascii="Times New Roman" w:eastAsia="Times New Roman" w:hAnsi="Times New Roman" w:cs="Times New Roman"/>
          <w:sz w:val="24"/>
          <w:szCs w:val="24"/>
          <w:lang w:val="en-US"/>
        </w:rPr>
        <w:t xml:space="preserve"> the idea of a minimum wage that is adapted to the country's economic power and punishing employers who do not pay the minimum wage, i.e.:</w:t>
      </w:r>
    </w:p>
    <w:p w:rsidR="00E003C4" w:rsidRPr="00D647FB" w:rsidRDefault="00E003C4" w:rsidP="00E003C4">
      <w:pPr>
        <w:pStyle w:val="Odsekzoznamu"/>
        <w:numPr>
          <w:ilvl w:val="1"/>
          <w:numId w:val="3"/>
        </w:numPr>
        <w:spacing w:after="200"/>
        <w:jc w:val="both"/>
        <w:rPr>
          <w:rFonts w:ascii="Times New Roman" w:eastAsia="Times New Roman" w:hAnsi="Times New Roman" w:cs="Times New Roman"/>
          <w:sz w:val="24"/>
          <w:szCs w:val="24"/>
          <w:lang w:val="en-US"/>
        </w:rPr>
      </w:pPr>
      <w:r w:rsidRPr="00D647FB">
        <w:rPr>
          <w:rFonts w:ascii="Times New Roman" w:eastAsia="Times New Roman" w:hAnsi="Times New Roman" w:cs="Times New Roman"/>
          <w:sz w:val="24"/>
          <w:szCs w:val="24"/>
          <w:lang w:val="en-US"/>
        </w:rPr>
        <w:t xml:space="preserve">Applying a penalty of 10,000 US-$ per employee who does not get paid minimum  </w:t>
      </w:r>
      <w:r>
        <w:rPr>
          <w:rFonts w:ascii="Times New Roman" w:eastAsia="Times New Roman" w:hAnsi="Times New Roman" w:cs="Times New Roman"/>
          <w:sz w:val="24"/>
          <w:szCs w:val="24"/>
          <w:lang w:val="en-US"/>
        </w:rPr>
        <w:t>wage</w:t>
      </w:r>
    </w:p>
    <w:p w:rsidR="00E003C4" w:rsidRPr="008A3C24" w:rsidRDefault="00E003C4" w:rsidP="00E003C4">
      <w:pPr>
        <w:pStyle w:val="Odsekzoznamu"/>
        <w:rPr>
          <w:rFonts w:ascii="Times New Roman" w:hAnsi="Times New Roman" w:cs="Times New Roman"/>
          <w:sz w:val="24"/>
          <w:szCs w:val="24"/>
          <w:lang w:val="en-US"/>
        </w:rPr>
      </w:pPr>
    </w:p>
    <w:p w:rsidR="00E003C4" w:rsidRPr="00BB538A" w:rsidRDefault="00E003C4" w:rsidP="00E003C4">
      <w:pPr>
        <w:pStyle w:val="Odsekzoznamu"/>
        <w:numPr>
          <w:ilvl w:val="0"/>
          <w:numId w:val="3"/>
        </w:numPr>
        <w:spacing w:after="200"/>
        <w:jc w:val="both"/>
        <w:rPr>
          <w:rFonts w:ascii="Times New Roman" w:eastAsia="Times New Roman" w:hAnsi="Times New Roman" w:cs="Times New Roman"/>
          <w:sz w:val="24"/>
          <w:szCs w:val="24"/>
          <w:u w:val="single"/>
          <w:lang w:val="en-US"/>
        </w:rPr>
      </w:pPr>
      <w:r w:rsidRPr="37FD6F59">
        <w:rPr>
          <w:rFonts w:ascii="Times New Roman" w:eastAsia="Times New Roman" w:hAnsi="Times New Roman" w:cs="Times New Roman"/>
          <w:sz w:val="24"/>
          <w:szCs w:val="24"/>
          <w:u w:val="single"/>
          <w:lang w:val="en-US"/>
        </w:rPr>
        <w:t>Suggests</w:t>
      </w:r>
      <w:r w:rsidRPr="37FD6F59">
        <w:rPr>
          <w:rFonts w:ascii="Times New Roman" w:eastAsia="Times New Roman" w:hAnsi="Times New Roman" w:cs="Times New Roman"/>
          <w:sz w:val="24"/>
          <w:szCs w:val="24"/>
          <w:lang w:val="en-US"/>
        </w:rPr>
        <w:t xml:space="preserve"> the following measures to promote gender equality:</w:t>
      </w:r>
    </w:p>
    <w:p w:rsidR="00E003C4" w:rsidRPr="00D647FB" w:rsidRDefault="00E003C4" w:rsidP="00E003C4">
      <w:pPr>
        <w:pStyle w:val="Odsekzoznamu"/>
        <w:numPr>
          <w:ilvl w:val="1"/>
          <w:numId w:val="3"/>
        </w:numPr>
        <w:spacing w:after="200"/>
        <w:jc w:val="both"/>
        <w:rPr>
          <w:rFonts w:ascii="Times New Roman" w:eastAsia="Times New Roman" w:hAnsi="Times New Roman" w:cs="Times New Roman"/>
          <w:sz w:val="24"/>
          <w:szCs w:val="24"/>
          <w:lang w:val="en-US"/>
        </w:rPr>
      </w:pPr>
      <w:r w:rsidRPr="00D647FB">
        <w:rPr>
          <w:rFonts w:ascii="Times New Roman" w:eastAsia="Times New Roman" w:hAnsi="Times New Roman" w:cs="Times New Roman"/>
          <w:sz w:val="24"/>
          <w:szCs w:val="24"/>
          <w:lang w:val="en-US"/>
        </w:rPr>
        <w:t xml:space="preserve">Preferring women in job interviews for jobs that can be equally done by men and women                      </w:t>
      </w:r>
    </w:p>
    <w:p w:rsidR="00E003C4" w:rsidRPr="00D647FB" w:rsidRDefault="00E003C4" w:rsidP="00E003C4">
      <w:pPr>
        <w:pStyle w:val="Odsekzoznamu"/>
        <w:numPr>
          <w:ilvl w:val="1"/>
          <w:numId w:val="3"/>
        </w:numPr>
        <w:spacing w:after="200"/>
        <w:jc w:val="both"/>
        <w:rPr>
          <w:rFonts w:ascii="Times New Roman" w:hAnsi="Times New Roman" w:cs="Times New Roman"/>
          <w:sz w:val="24"/>
          <w:szCs w:val="24"/>
          <w:lang w:val="en-US"/>
        </w:rPr>
      </w:pPr>
      <w:r w:rsidRPr="00D647FB">
        <w:rPr>
          <w:rFonts w:ascii="Times New Roman" w:eastAsia="Times New Roman" w:hAnsi="Times New Roman" w:cs="Times New Roman"/>
          <w:sz w:val="24"/>
          <w:szCs w:val="24"/>
          <w:lang w:val="en-US"/>
        </w:rPr>
        <w:t>Introducing a quota of women in the tertiary sector,</w:t>
      </w:r>
    </w:p>
    <w:p w:rsidR="00E003C4" w:rsidRPr="00D647FB" w:rsidRDefault="00E003C4" w:rsidP="00E003C4">
      <w:pPr>
        <w:pStyle w:val="Odsekzoznamu"/>
        <w:numPr>
          <w:ilvl w:val="1"/>
          <w:numId w:val="3"/>
        </w:numPr>
        <w:spacing w:after="200"/>
        <w:jc w:val="both"/>
        <w:rPr>
          <w:rFonts w:ascii="Times New Roman" w:hAnsi="Times New Roman" w:cs="Times New Roman"/>
          <w:sz w:val="24"/>
          <w:szCs w:val="24"/>
          <w:lang w:val="en-US"/>
        </w:rPr>
      </w:pPr>
      <w:r w:rsidRPr="00D647FB">
        <w:rPr>
          <w:rFonts w:ascii="Times New Roman" w:eastAsia="Times New Roman" w:hAnsi="Times New Roman" w:cs="Times New Roman"/>
          <w:sz w:val="24"/>
          <w:szCs w:val="24"/>
          <w:lang w:val="en-US"/>
        </w:rPr>
        <w:t>Illuminate about equal rights for men and women in patriarch societies;</w:t>
      </w:r>
    </w:p>
    <w:p w:rsidR="00E003C4" w:rsidRDefault="00E003C4" w:rsidP="00E003C4">
      <w:pPr>
        <w:jc w:val="both"/>
        <w:rPr>
          <w:rFonts w:ascii="Times New Roman" w:hAnsi="Times New Roman" w:cs="Times New Roman"/>
          <w:sz w:val="24"/>
          <w:szCs w:val="24"/>
          <w:lang w:val="en-US"/>
        </w:rPr>
      </w:pPr>
    </w:p>
    <w:p w:rsidR="00E003C4" w:rsidRDefault="00E003C4" w:rsidP="00E003C4">
      <w:pPr>
        <w:pStyle w:val="Odsekzoznamu"/>
        <w:numPr>
          <w:ilvl w:val="0"/>
          <w:numId w:val="3"/>
        </w:numPr>
        <w:spacing w:after="200"/>
        <w:jc w:val="both"/>
        <w:rPr>
          <w:rFonts w:ascii="Times New Roman" w:eastAsia="Times New Roman" w:hAnsi="Times New Roman" w:cs="Times New Roman"/>
          <w:sz w:val="24"/>
          <w:szCs w:val="24"/>
          <w:lang w:val="en-US"/>
        </w:rPr>
      </w:pPr>
      <w:r w:rsidRPr="37FD6F59">
        <w:rPr>
          <w:rFonts w:ascii="Times New Roman" w:eastAsia="Times New Roman" w:hAnsi="Times New Roman" w:cs="Times New Roman"/>
          <w:sz w:val="24"/>
          <w:szCs w:val="24"/>
          <w:u w:val="single"/>
          <w:lang w:val="en-US"/>
        </w:rPr>
        <w:t>Draws the attention</w:t>
      </w:r>
      <w:r w:rsidRPr="37FD6F59">
        <w:rPr>
          <w:rFonts w:ascii="Times New Roman" w:eastAsia="Times New Roman" w:hAnsi="Times New Roman" w:cs="Times New Roman"/>
          <w:sz w:val="24"/>
          <w:szCs w:val="24"/>
          <w:lang w:val="en-US"/>
        </w:rPr>
        <w:t xml:space="preserve"> to the necessity of a system against tax evasion including more drastic penalties for tax dodgers:</w:t>
      </w:r>
    </w:p>
    <w:p w:rsidR="00E003C4" w:rsidRDefault="00E003C4" w:rsidP="00E003C4">
      <w:pPr>
        <w:pStyle w:val="Odsekzoznamu"/>
        <w:numPr>
          <w:ilvl w:val="1"/>
          <w:numId w:val="3"/>
        </w:numPr>
        <w:spacing w:after="200"/>
        <w:jc w:val="both"/>
        <w:rPr>
          <w:rFonts w:ascii="Times New Roman" w:eastAsia="Times New Roman" w:hAnsi="Times New Roman" w:cs="Times New Roman"/>
          <w:sz w:val="24"/>
          <w:szCs w:val="24"/>
          <w:lang w:val="en-US"/>
        </w:rPr>
      </w:pPr>
      <w:r w:rsidRPr="00D647FB">
        <w:rPr>
          <w:rFonts w:ascii="Times New Roman" w:eastAsia="Times New Roman" w:hAnsi="Times New Roman" w:cs="Times New Roman"/>
          <w:sz w:val="24"/>
          <w:szCs w:val="24"/>
          <w:lang w:val="en-US"/>
        </w:rPr>
        <w:t>Charging tax dodgers with a fee forty per cent higher than the amount of taxes tha</w:t>
      </w:r>
      <w:r>
        <w:rPr>
          <w:rFonts w:ascii="Times New Roman" w:eastAsia="Times New Roman" w:hAnsi="Times New Roman" w:cs="Times New Roman"/>
          <w:sz w:val="24"/>
          <w:szCs w:val="24"/>
          <w:lang w:val="en-US"/>
        </w:rPr>
        <w:t>t has been evaded</w:t>
      </w:r>
      <w:r w:rsidRPr="00D647FB">
        <w:rPr>
          <w:rFonts w:ascii="Times New Roman" w:eastAsia="Times New Roman" w:hAnsi="Times New Roman" w:cs="Times New Roman"/>
          <w:sz w:val="24"/>
          <w:szCs w:val="24"/>
          <w:lang w:val="en-US"/>
        </w:rPr>
        <w:t xml:space="preserve">                          </w:t>
      </w:r>
    </w:p>
    <w:p w:rsidR="00E003C4" w:rsidRPr="00D647FB" w:rsidRDefault="00E003C4" w:rsidP="00E003C4">
      <w:pPr>
        <w:pStyle w:val="Odsekzoznamu"/>
        <w:numPr>
          <w:ilvl w:val="1"/>
          <w:numId w:val="3"/>
        </w:numPr>
        <w:spacing w:after="200"/>
        <w:jc w:val="both"/>
        <w:rPr>
          <w:rFonts w:ascii="Times New Roman" w:eastAsia="Times New Roman" w:hAnsi="Times New Roman" w:cs="Times New Roman"/>
          <w:sz w:val="24"/>
          <w:szCs w:val="24"/>
          <w:lang w:val="en-US"/>
        </w:rPr>
      </w:pPr>
      <w:r w:rsidRPr="00D647FB">
        <w:rPr>
          <w:rFonts w:ascii="Times New Roman" w:eastAsia="Times New Roman" w:hAnsi="Times New Roman" w:cs="Times New Roman"/>
          <w:sz w:val="24"/>
          <w:szCs w:val="24"/>
          <w:lang w:val="en-US"/>
        </w:rPr>
        <w:t>Sentencing tax dodgers to prison and working for the state in prison;</w:t>
      </w:r>
    </w:p>
    <w:p w:rsidR="00E003C4" w:rsidRDefault="00E003C4" w:rsidP="00E003C4">
      <w:pPr>
        <w:jc w:val="both"/>
        <w:rPr>
          <w:rFonts w:ascii="Times New Roman" w:hAnsi="Times New Roman" w:cs="Times New Roman"/>
          <w:sz w:val="24"/>
          <w:szCs w:val="24"/>
          <w:lang w:val="en-US"/>
        </w:rPr>
      </w:pPr>
    </w:p>
    <w:p w:rsidR="00E003C4" w:rsidRDefault="00E003C4" w:rsidP="00E003C4">
      <w:pPr>
        <w:pStyle w:val="Odsekzoznamu"/>
        <w:numPr>
          <w:ilvl w:val="0"/>
          <w:numId w:val="3"/>
        </w:numPr>
        <w:spacing w:after="200"/>
        <w:jc w:val="both"/>
        <w:rPr>
          <w:rFonts w:ascii="Times New Roman" w:eastAsia="Times New Roman" w:hAnsi="Times New Roman" w:cs="Times New Roman"/>
          <w:sz w:val="24"/>
          <w:szCs w:val="24"/>
          <w:lang w:val="en-US"/>
        </w:rPr>
      </w:pPr>
      <w:r w:rsidRPr="37FD6F59">
        <w:rPr>
          <w:rFonts w:ascii="Times New Roman" w:eastAsia="Times New Roman" w:hAnsi="Times New Roman" w:cs="Times New Roman"/>
          <w:sz w:val="24"/>
          <w:szCs w:val="24"/>
          <w:u w:val="single"/>
          <w:lang w:val="en-US"/>
        </w:rPr>
        <w:t>Recommends</w:t>
      </w:r>
      <w:r w:rsidRPr="37FD6F59">
        <w:rPr>
          <w:rFonts w:ascii="Times New Roman" w:eastAsia="Times New Roman" w:hAnsi="Times New Roman" w:cs="Times New Roman"/>
          <w:sz w:val="24"/>
          <w:szCs w:val="24"/>
          <w:lang w:val="en-US"/>
        </w:rPr>
        <w:t xml:space="preserve"> support for the homeless:</w:t>
      </w:r>
    </w:p>
    <w:p w:rsidR="00E003C4" w:rsidRDefault="00E003C4" w:rsidP="00E003C4">
      <w:pPr>
        <w:pStyle w:val="Odsekzoznamu"/>
        <w:numPr>
          <w:ilvl w:val="0"/>
          <w:numId w:val="5"/>
        </w:numPr>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By offering free housing and food,</w:t>
      </w:r>
    </w:p>
    <w:p w:rsidR="00E003C4" w:rsidRDefault="00E003C4" w:rsidP="00E003C4">
      <w:pPr>
        <w:pStyle w:val="Odsekzoznamu"/>
        <w:numPr>
          <w:ilvl w:val="0"/>
          <w:numId w:val="5"/>
        </w:numPr>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As well as advanced courses in order to help finding a job and housing;</w:t>
      </w:r>
    </w:p>
    <w:p w:rsidR="00E003C4" w:rsidRDefault="00E003C4" w:rsidP="00E003C4">
      <w:pPr>
        <w:jc w:val="both"/>
        <w:rPr>
          <w:rFonts w:ascii="Times New Roman" w:hAnsi="Times New Roman" w:cs="Times New Roman"/>
          <w:sz w:val="24"/>
          <w:szCs w:val="24"/>
          <w:lang w:val="en-US"/>
        </w:rPr>
      </w:pPr>
    </w:p>
    <w:p w:rsidR="00E003C4" w:rsidRDefault="00E003C4" w:rsidP="00E003C4">
      <w:pPr>
        <w:pStyle w:val="Odsekzoznamu"/>
        <w:numPr>
          <w:ilvl w:val="0"/>
          <w:numId w:val="3"/>
        </w:numPr>
        <w:spacing w:after="200"/>
        <w:jc w:val="both"/>
        <w:rPr>
          <w:rFonts w:ascii="Times New Roman" w:eastAsia="Times New Roman" w:hAnsi="Times New Roman" w:cs="Times New Roman"/>
          <w:sz w:val="24"/>
          <w:szCs w:val="24"/>
          <w:lang w:val="en-US"/>
        </w:rPr>
      </w:pPr>
      <w:r w:rsidRPr="37FD6F59">
        <w:rPr>
          <w:rFonts w:ascii="Times New Roman" w:eastAsia="Times New Roman" w:hAnsi="Times New Roman" w:cs="Times New Roman"/>
          <w:sz w:val="24"/>
          <w:szCs w:val="24"/>
          <w:u w:val="single"/>
          <w:lang w:val="en-US"/>
        </w:rPr>
        <w:t>Endorses</w:t>
      </w:r>
      <w:r w:rsidRPr="37FD6F59">
        <w:rPr>
          <w:rFonts w:ascii="Times New Roman" w:eastAsia="Times New Roman" w:hAnsi="Times New Roman" w:cs="Times New Roman"/>
          <w:sz w:val="24"/>
          <w:szCs w:val="24"/>
          <w:lang w:val="en-US"/>
        </w:rPr>
        <w:t xml:space="preserve"> multiple measures to successfully integrate migrants, i.e.:</w:t>
      </w:r>
    </w:p>
    <w:p w:rsidR="00E003C4" w:rsidRDefault="00E003C4" w:rsidP="00E003C4">
      <w:pPr>
        <w:pStyle w:val="Odsekzoznamu"/>
        <w:numPr>
          <w:ilvl w:val="0"/>
          <w:numId w:val="6"/>
        </w:numPr>
        <w:spacing w:after="200"/>
        <w:jc w:val="both"/>
        <w:rPr>
          <w:rFonts w:ascii="Times New Roman" w:eastAsia="Times New Roman" w:hAnsi="Times New Roman" w:cs="Times New Roman"/>
          <w:color w:val="000000" w:themeColor="text1"/>
          <w:sz w:val="24"/>
          <w:szCs w:val="24"/>
        </w:rPr>
      </w:pPr>
      <w:r w:rsidRPr="37FD6F59">
        <w:rPr>
          <w:rFonts w:ascii="Times New Roman" w:eastAsia="Times New Roman" w:hAnsi="Times New Roman" w:cs="Times New Roman"/>
          <w:sz w:val="24"/>
          <w:szCs w:val="24"/>
          <w:lang w:val="en-US"/>
        </w:rPr>
        <w:t>Changing the laws so that ethnic groups have got equal rights,</w:t>
      </w:r>
    </w:p>
    <w:p w:rsidR="00E003C4" w:rsidRDefault="00E003C4" w:rsidP="00E003C4">
      <w:pPr>
        <w:pStyle w:val="Odsekzoznamu"/>
        <w:numPr>
          <w:ilvl w:val="0"/>
          <w:numId w:val="6"/>
        </w:numPr>
        <w:spacing w:after="200"/>
        <w:jc w:val="both"/>
        <w:rPr>
          <w:rFonts w:ascii="Times New Roman" w:eastAsia="Times New Roman" w:hAnsi="Times New Roman" w:cs="Times New Roman"/>
          <w:sz w:val="24"/>
          <w:szCs w:val="24"/>
          <w:lang w:val="en-US"/>
        </w:rPr>
      </w:pPr>
      <w:r w:rsidRPr="37FD6F59">
        <w:rPr>
          <w:rFonts w:ascii="Times New Roman" w:eastAsia="Times New Roman" w:hAnsi="Times New Roman" w:cs="Times New Roman"/>
          <w:sz w:val="24"/>
          <w:szCs w:val="24"/>
          <w:lang w:val="en-US"/>
        </w:rPr>
        <w:t>Offering appropriate accommodation,</w:t>
      </w:r>
    </w:p>
    <w:p w:rsidR="00E003C4" w:rsidRDefault="00E003C4" w:rsidP="00E003C4">
      <w:pPr>
        <w:pStyle w:val="Odsekzoznamu"/>
        <w:numPr>
          <w:ilvl w:val="0"/>
          <w:numId w:val="6"/>
        </w:numPr>
        <w:spacing w:after="200"/>
        <w:jc w:val="both"/>
        <w:rPr>
          <w:rFonts w:ascii="Times New Roman" w:eastAsia="Times New Roman" w:hAnsi="Times New Roman" w:cs="Times New Roman"/>
          <w:sz w:val="24"/>
          <w:szCs w:val="24"/>
          <w:lang w:val="en-US"/>
        </w:rPr>
      </w:pPr>
      <w:r w:rsidRPr="37FD6F59">
        <w:rPr>
          <w:rFonts w:ascii="Times New Roman" w:eastAsia="Times New Roman" w:hAnsi="Times New Roman" w:cs="Times New Roman"/>
          <w:sz w:val="24"/>
          <w:szCs w:val="24"/>
          <w:lang w:val="en-US"/>
        </w:rPr>
        <w:t>And providing free and obligatory education concerning language and society,</w:t>
      </w:r>
    </w:p>
    <w:p w:rsidR="00E003C4" w:rsidRDefault="00E003C4" w:rsidP="00E003C4">
      <w:pPr>
        <w:pStyle w:val="Odsekzoznamu"/>
        <w:numPr>
          <w:ilvl w:val="0"/>
          <w:numId w:val="6"/>
        </w:numPr>
        <w:spacing w:after="200"/>
        <w:jc w:val="both"/>
        <w:rPr>
          <w:rFonts w:ascii="Times New Roman" w:eastAsia="Times New Roman" w:hAnsi="Times New Roman" w:cs="Times New Roman"/>
          <w:sz w:val="24"/>
          <w:szCs w:val="24"/>
        </w:rPr>
      </w:pPr>
      <w:r w:rsidRPr="37FD6F59">
        <w:rPr>
          <w:rFonts w:ascii="Times New Roman" w:eastAsia="Times New Roman" w:hAnsi="Times New Roman" w:cs="Times New Roman"/>
          <w:sz w:val="24"/>
          <w:szCs w:val="24"/>
          <w:lang w:val="en-US"/>
        </w:rPr>
        <w:t>Easing the laws concerning labor permit:</w:t>
      </w:r>
    </w:p>
    <w:p w:rsidR="00E003C4" w:rsidRDefault="00E003C4" w:rsidP="00E003C4">
      <w:pPr>
        <w:ind w:left="720"/>
        <w:jc w:val="both"/>
      </w:pPr>
      <w:r w:rsidRPr="37FD6F59">
        <w:rPr>
          <w:rFonts w:ascii="Times New Roman" w:eastAsia="Times New Roman" w:hAnsi="Times New Roman" w:cs="Times New Roman"/>
          <w:sz w:val="24"/>
          <w:szCs w:val="24"/>
          <w:lang w:val="en-US"/>
        </w:rPr>
        <w:t xml:space="preserve">            (i) If the refugee is in the country for more than six months,</w:t>
      </w:r>
    </w:p>
    <w:p w:rsidR="00E003C4" w:rsidRDefault="00E003C4" w:rsidP="00E003C4">
      <w:pPr>
        <w:ind w:left="720"/>
        <w:jc w:val="both"/>
      </w:pPr>
      <w:r w:rsidRPr="37FD6F59">
        <w:rPr>
          <w:rFonts w:ascii="Times New Roman" w:eastAsia="Times New Roman" w:hAnsi="Times New Roman" w:cs="Times New Roman"/>
          <w:sz w:val="24"/>
          <w:szCs w:val="24"/>
          <w:lang w:val="en-US"/>
        </w:rPr>
        <w:t xml:space="preserve">            (ii) If the refugee has got language or working skills;</w:t>
      </w:r>
    </w:p>
    <w:p w:rsidR="00E003C4" w:rsidRDefault="00E003C4" w:rsidP="00E003C4">
      <w:pPr>
        <w:jc w:val="both"/>
        <w:rPr>
          <w:rFonts w:ascii="Times New Roman" w:hAnsi="Times New Roman" w:cs="Times New Roman"/>
          <w:sz w:val="24"/>
          <w:szCs w:val="24"/>
          <w:lang w:val="en-US"/>
        </w:rPr>
      </w:pPr>
    </w:p>
    <w:p w:rsidR="00E003C4" w:rsidRPr="0019247F" w:rsidRDefault="00E003C4" w:rsidP="00E003C4">
      <w:pPr>
        <w:pStyle w:val="Odsekzoznamu"/>
        <w:numPr>
          <w:ilvl w:val="0"/>
          <w:numId w:val="3"/>
        </w:numPr>
        <w:spacing w:after="200"/>
        <w:jc w:val="both"/>
        <w:rPr>
          <w:rFonts w:ascii="Times New Roman" w:eastAsia="Times New Roman" w:hAnsi="Times New Roman" w:cs="Times New Roman"/>
          <w:sz w:val="24"/>
          <w:szCs w:val="24"/>
          <w:lang w:val="en-US"/>
        </w:rPr>
      </w:pPr>
      <w:r w:rsidRPr="37FD6F59">
        <w:rPr>
          <w:rFonts w:ascii="Times New Roman" w:eastAsia="Times New Roman" w:hAnsi="Times New Roman" w:cs="Times New Roman"/>
          <w:sz w:val="24"/>
          <w:szCs w:val="24"/>
          <w:u w:val="single"/>
          <w:lang w:val="en-US"/>
        </w:rPr>
        <w:t>Decides</w:t>
      </w:r>
      <w:r w:rsidRPr="37FD6F59">
        <w:rPr>
          <w:rFonts w:ascii="Times New Roman" w:eastAsia="Times New Roman" w:hAnsi="Times New Roman" w:cs="Times New Roman"/>
          <w:sz w:val="24"/>
          <w:szCs w:val="24"/>
          <w:lang w:val="en-US"/>
        </w:rPr>
        <w:t xml:space="preserve"> to remain actively seized on the matter.</w:t>
      </w:r>
    </w:p>
    <w:p w:rsidR="00AE3EB2" w:rsidRPr="00E003C4" w:rsidRDefault="00AE3EB2" w:rsidP="00AE3EB2">
      <w:pPr>
        <w:jc w:val="both"/>
        <w:rPr>
          <w:rFonts w:asciiTheme="minorHAnsi" w:hAnsiTheme="minorHAnsi"/>
          <w:sz w:val="36"/>
          <w:szCs w:val="36"/>
          <w:lang w:val="en-GB"/>
        </w:rPr>
      </w:pPr>
    </w:p>
    <w:sectPr w:rsidR="00AE3EB2" w:rsidRPr="00E003C4" w:rsidSect="0082034D">
      <w:headerReference w:type="default" r:id="rId8"/>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D0" w:rsidRDefault="00D607D0" w:rsidP="008E3DA9">
      <w:pPr>
        <w:spacing w:line="240" w:lineRule="auto"/>
      </w:pPr>
      <w:r>
        <w:separator/>
      </w:r>
    </w:p>
  </w:endnote>
  <w:endnote w:type="continuationSeparator" w:id="0">
    <w:p w:rsidR="00D607D0" w:rsidRDefault="00D607D0" w:rsidP="008E3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D0" w:rsidRDefault="00D607D0" w:rsidP="008E3DA9">
      <w:pPr>
        <w:spacing w:line="240" w:lineRule="auto"/>
      </w:pPr>
      <w:r>
        <w:separator/>
      </w:r>
    </w:p>
  </w:footnote>
  <w:footnote w:type="continuationSeparator" w:id="0">
    <w:p w:rsidR="00D607D0" w:rsidRDefault="00D607D0" w:rsidP="008E3D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A9" w:rsidRDefault="008E3DA9">
    <w:pPr>
      <w:pStyle w:val="Hlavika"/>
    </w:pPr>
    <w:r>
      <w:rPr>
        <w:noProof/>
        <w:lang w:val="sk-SK" w:eastAsia="sk-SK"/>
      </w:rPr>
      <w:drawing>
        <wp:anchor distT="0" distB="0" distL="114300" distR="114300" simplePos="0" relativeHeight="251658240" behindDoc="1" locked="0" layoutInCell="1" allowOverlap="1">
          <wp:simplePos x="0" y="0"/>
          <wp:positionH relativeFrom="column">
            <wp:posOffset>5377180</wp:posOffset>
          </wp:positionH>
          <wp:positionV relativeFrom="paragraph">
            <wp:posOffset>-278130</wp:posOffset>
          </wp:positionV>
          <wp:extent cx="1104900" cy="7366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736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72CF"/>
    <w:multiLevelType w:val="multilevel"/>
    <w:tmpl w:val="8506D372"/>
    <w:styleLink w:val="List0"/>
    <w:lvl w:ilvl="0">
      <w:start w:val="1"/>
      <w:numFmt w:val="upperLetter"/>
      <w:lvlText w:val="%1)"/>
      <w:lvlJc w:val="left"/>
      <w:pPr>
        <w:tabs>
          <w:tab w:val="num" w:pos="327"/>
        </w:tabs>
        <w:ind w:left="327" w:hanging="327"/>
      </w:pPr>
      <w:rPr>
        <w:position w:val="0"/>
      </w:rPr>
    </w:lvl>
    <w:lvl w:ilvl="1">
      <w:start w:val="1"/>
      <w:numFmt w:val="upperLetter"/>
      <w:lvlText w:val="%2)"/>
      <w:lvlJc w:val="left"/>
      <w:pPr>
        <w:tabs>
          <w:tab w:val="num" w:pos="687"/>
        </w:tabs>
        <w:ind w:left="687" w:hanging="327"/>
      </w:pPr>
      <w:rPr>
        <w:position w:val="0"/>
      </w:rPr>
    </w:lvl>
    <w:lvl w:ilvl="2">
      <w:start w:val="1"/>
      <w:numFmt w:val="upperLetter"/>
      <w:lvlText w:val="%3)"/>
      <w:lvlJc w:val="left"/>
      <w:pPr>
        <w:tabs>
          <w:tab w:val="num" w:pos="1047"/>
        </w:tabs>
        <w:ind w:left="1047" w:hanging="327"/>
      </w:pPr>
      <w:rPr>
        <w:position w:val="0"/>
      </w:rPr>
    </w:lvl>
    <w:lvl w:ilvl="3">
      <w:start w:val="1"/>
      <w:numFmt w:val="upperLetter"/>
      <w:lvlText w:val="%4)"/>
      <w:lvlJc w:val="left"/>
      <w:pPr>
        <w:tabs>
          <w:tab w:val="num" w:pos="1407"/>
        </w:tabs>
        <w:ind w:left="1407" w:hanging="327"/>
      </w:pPr>
      <w:rPr>
        <w:position w:val="0"/>
      </w:rPr>
    </w:lvl>
    <w:lvl w:ilvl="4">
      <w:start w:val="1"/>
      <w:numFmt w:val="upperLetter"/>
      <w:lvlText w:val="%5)"/>
      <w:lvlJc w:val="left"/>
      <w:pPr>
        <w:tabs>
          <w:tab w:val="num" w:pos="1767"/>
        </w:tabs>
        <w:ind w:left="1767" w:hanging="327"/>
      </w:pPr>
      <w:rPr>
        <w:position w:val="0"/>
      </w:rPr>
    </w:lvl>
    <w:lvl w:ilvl="5">
      <w:start w:val="1"/>
      <w:numFmt w:val="upperLetter"/>
      <w:lvlText w:val="%6)"/>
      <w:lvlJc w:val="left"/>
      <w:pPr>
        <w:tabs>
          <w:tab w:val="num" w:pos="2127"/>
        </w:tabs>
        <w:ind w:left="2127" w:hanging="327"/>
      </w:pPr>
      <w:rPr>
        <w:position w:val="0"/>
      </w:rPr>
    </w:lvl>
    <w:lvl w:ilvl="6">
      <w:start w:val="1"/>
      <w:numFmt w:val="upperLetter"/>
      <w:lvlText w:val="%7)"/>
      <w:lvlJc w:val="left"/>
      <w:pPr>
        <w:tabs>
          <w:tab w:val="num" w:pos="2487"/>
        </w:tabs>
        <w:ind w:left="2487" w:hanging="327"/>
      </w:pPr>
      <w:rPr>
        <w:position w:val="0"/>
      </w:rPr>
    </w:lvl>
    <w:lvl w:ilvl="7">
      <w:start w:val="1"/>
      <w:numFmt w:val="upperLetter"/>
      <w:lvlText w:val="%8)"/>
      <w:lvlJc w:val="left"/>
      <w:pPr>
        <w:tabs>
          <w:tab w:val="num" w:pos="2847"/>
        </w:tabs>
        <w:ind w:left="2847" w:hanging="327"/>
      </w:pPr>
      <w:rPr>
        <w:position w:val="0"/>
      </w:rPr>
    </w:lvl>
    <w:lvl w:ilvl="8">
      <w:start w:val="1"/>
      <w:numFmt w:val="upperLetter"/>
      <w:lvlText w:val="%9)"/>
      <w:lvlJc w:val="left"/>
      <w:pPr>
        <w:tabs>
          <w:tab w:val="num" w:pos="3207"/>
        </w:tabs>
        <w:ind w:left="3207" w:hanging="327"/>
      </w:pPr>
      <w:rPr>
        <w:position w:val="0"/>
      </w:rPr>
    </w:lvl>
  </w:abstractNum>
  <w:abstractNum w:abstractNumId="1">
    <w:nsid w:val="474D1F33"/>
    <w:multiLevelType w:val="hybridMultilevel"/>
    <w:tmpl w:val="BA90C614"/>
    <w:lvl w:ilvl="0" w:tplc="E1B8FCC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nsid w:val="50F17D10"/>
    <w:multiLevelType w:val="hybridMultilevel"/>
    <w:tmpl w:val="6E506300"/>
    <w:lvl w:ilvl="0" w:tplc="384E8F42">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57FA59EF"/>
    <w:multiLevelType w:val="hybridMultilevel"/>
    <w:tmpl w:val="76C85D84"/>
    <w:lvl w:ilvl="0" w:tplc="20BADD9E">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60A55231"/>
    <w:multiLevelType w:val="hybridMultilevel"/>
    <w:tmpl w:val="7256DDAA"/>
    <w:lvl w:ilvl="0" w:tplc="C472C94E">
      <w:start w:val="1"/>
      <w:numFmt w:val="lowerLetter"/>
      <w:lvlText w:val="(%1)"/>
      <w:lvlJc w:val="left"/>
      <w:pPr>
        <w:ind w:left="1440" w:hanging="360"/>
      </w:pPr>
      <w:rPr>
        <w:rFonts w:eastAsiaTheme="minorHAnsi" w:hint="default"/>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6896049B"/>
    <w:multiLevelType w:val="hybridMultilevel"/>
    <w:tmpl w:val="ED441142"/>
    <w:lvl w:ilvl="0" w:tplc="5692999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A9"/>
    <w:rsid w:val="000149AF"/>
    <w:rsid w:val="0001641D"/>
    <w:rsid w:val="000915CC"/>
    <w:rsid w:val="0027732A"/>
    <w:rsid w:val="0028060B"/>
    <w:rsid w:val="002E3600"/>
    <w:rsid w:val="003B5A1B"/>
    <w:rsid w:val="003D45CE"/>
    <w:rsid w:val="004737B4"/>
    <w:rsid w:val="00605584"/>
    <w:rsid w:val="006827C9"/>
    <w:rsid w:val="006F287C"/>
    <w:rsid w:val="0075119F"/>
    <w:rsid w:val="007545F1"/>
    <w:rsid w:val="00791DC6"/>
    <w:rsid w:val="0082034D"/>
    <w:rsid w:val="008E3DA9"/>
    <w:rsid w:val="00986E37"/>
    <w:rsid w:val="00A654A6"/>
    <w:rsid w:val="00A73196"/>
    <w:rsid w:val="00AE3EB2"/>
    <w:rsid w:val="00B46965"/>
    <w:rsid w:val="00BA2266"/>
    <w:rsid w:val="00D607D0"/>
    <w:rsid w:val="00DD56A5"/>
    <w:rsid w:val="00E003C4"/>
    <w:rsid w:val="00E82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27732A"/>
    <w:pPr>
      <w:spacing w:after="0"/>
    </w:pPr>
    <w:rPr>
      <w:rFonts w:ascii="Arial" w:eastAsia="Arial" w:hAnsi="Arial" w:cs="Arial"/>
      <w:color w:val="000000"/>
      <w:szCs w:val="20"/>
      <w:lang w:val="pl-PL" w:eastAsia="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E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podfarbenie1zvraznenie3">
    <w:name w:val="Medium Shading 1 Accent 3"/>
    <w:basedOn w:val="Normlnatabuka"/>
    <w:uiPriority w:val="63"/>
    <w:rsid w:val="008E3D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lavika">
    <w:name w:val="header"/>
    <w:basedOn w:val="Normlny"/>
    <w:link w:val="HlavikaChar"/>
    <w:uiPriority w:val="99"/>
    <w:semiHidden/>
    <w:unhideWhenUsed/>
    <w:rsid w:val="008E3DA9"/>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8E3DA9"/>
  </w:style>
  <w:style w:type="paragraph" w:styleId="Pta">
    <w:name w:val="footer"/>
    <w:basedOn w:val="Normlny"/>
    <w:link w:val="PtaChar"/>
    <w:uiPriority w:val="99"/>
    <w:semiHidden/>
    <w:unhideWhenUsed/>
    <w:rsid w:val="008E3DA9"/>
    <w:pPr>
      <w:tabs>
        <w:tab w:val="center" w:pos="4536"/>
        <w:tab w:val="right" w:pos="9072"/>
      </w:tabs>
      <w:spacing w:line="240" w:lineRule="auto"/>
    </w:pPr>
  </w:style>
  <w:style w:type="character" w:customStyle="1" w:styleId="PtaChar">
    <w:name w:val="Päta Char"/>
    <w:basedOn w:val="Predvolenpsmoodseku"/>
    <w:link w:val="Pta"/>
    <w:uiPriority w:val="99"/>
    <w:semiHidden/>
    <w:rsid w:val="008E3DA9"/>
  </w:style>
  <w:style w:type="paragraph" w:styleId="Textbubliny">
    <w:name w:val="Balloon Text"/>
    <w:basedOn w:val="Normlny"/>
    <w:link w:val="TextbublinyChar"/>
    <w:uiPriority w:val="99"/>
    <w:semiHidden/>
    <w:unhideWhenUsed/>
    <w:rsid w:val="008E3DA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3DA9"/>
    <w:rPr>
      <w:rFonts w:ascii="Tahoma" w:hAnsi="Tahoma" w:cs="Tahoma"/>
      <w:sz w:val="16"/>
      <w:szCs w:val="16"/>
    </w:rPr>
  </w:style>
  <w:style w:type="paragraph" w:customStyle="1" w:styleId="Tabellenstil2">
    <w:name w:val="Tabellenstil 2"/>
    <w:rsid w:val="008E3DA9"/>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DE"/>
    </w:rPr>
  </w:style>
  <w:style w:type="numbering" w:customStyle="1" w:styleId="List0">
    <w:name w:val="List 0"/>
    <w:basedOn w:val="Bezzoznamu"/>
    <w:rsid w:val="008E3DA9"/>
    <w:pPr>
      <w:numPr>
        <w:numId w:val="1"/>
      </w:numPr>
    </w:pPr>
  </w:style>
  <w:style w:type="paragraph" w:styleId="Odsekzoznamu">
    <w:name w:val="List Paragraph"/>
    <w:basedOn w:val="Normlny"/>
    <w:uiPriority w:val="34"/>
    <w:qFormat/>
    <w:rsid w:val="0027732A"/>
    <w:pPr>
      <w:ind w:left="720"/>
      <w:contextualSpacing/>
    </w:pPr>
  </w:style>
  <w:style w:type="table" w:styleId="Svetlzoznamzvraznenie3">
    <w:name w:val="Light List Accent 3"/>
    <w:basedOn w:val="Normlnatabuka"/>
    <w:uiPriority w:val="61"/>
    <w:rsid w:val="0027732A"/>
    <w:pPr>
      <w:spacing w:after="0" w:line="240" w:lineRule="auto"/>
    </w:pPr>
    <w:rPr>
      <w:rFonts w:ascii="Arial" w:eastAsia="Arial" w:hAnsi="Arial" w:cs="Arial"/>
      <w:color w:val="000000"/>
      <w:szCs w:val="20"/>
      <w:lang w:val="pl-PL" w:eastAsia="pl-P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etlmriekazvraznenie3">
    <w:name w:val="Light Grid Accent 3"/>
    <w:basedOn w:val="Normlnatabuka"/>
    <w:uiPriority w:val="62"/>
    <w:rsid w:val="0027732A"/>
    <w:pPr>
      <w:spacing w:after="0" w:line="240" w:lineRule="auto"/>
    </w:pPr>
    <w:rPr>
      <w:rFonts w:ascii="Arial" w:eastAsia="Arial" w:hAnsi="Arial" w:cs="Arial"/>
      <w:color w:val="000000"/>
      <w:szCs w:val="20"/>
      <w:lang w:val="pl-PL" w:eastAsia="pl-P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27732A"/>
    <w:pPr>
      <w:spacing w:after="0"/>
    </w:pPr>
    <w:rPr>
      <w:rFonts w:ascii="Arial" w:eastAsia="Arial" w:hAnsi="Arial" w:cs="Arial"/>
      <w:color w:val="000000"/>
      <w:szCs w:val="20"/>
      <w:lang w:val="pl-PL" w:eastAsia="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E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podfarbenie1zvraznenie3">
    <w:name w:val="Medium Shading 1 Accent 3"/>
    <w:basedOn w:val="Normlnatabuka"/>
    <w:uiPriority w:val="63"/>
    <w:rsid w:val="008E3DA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lavika">
    <w:name w:val="header"/>
    <w:basedOn w:val="Normlny"/>
    <w:link w:val="HlavikaChar"/>
    <w:uiPriority w:val="99"/>
    <w:semiHidden/>
    <w:unhideWhenUsed/>
    <w:rsid w:val="008E3DA9"/>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8E3DA9"/>
  </w:style>
  <w:style w:type="paragraph" w:styleId="Pta">
    <w:name w:val="footer"/>
    <w:basedOn w:val="Normlny"/>
    <w:link w:val="PtaChar"/>
    <w:uiPriority w:val="99"/>
    <w:semiHidden/>
    <w:unhideWhenUsed/>
    <w:rsid w:val="008E3DA9"/>
    <w:pPr>
      <w:tabs>
        <w:tab w:val="center" w:pos="4536"/>
        <w:tab w:val="right" w:pos="9072"/>
      </w:tabs>
      <w:spacing w:line="240" w:lineRule="auto"/>
    </w:pPr>
  </w:style>
  <w:style w:type="character" w:customStyle="1" w:styleId="PtaChar">
    <w:name w:val="Päta Char"/>
    <w:basedOn w:val="Predvolenpsmoodseku"/>
    <w:link w:val="Pta"/>
    <w:uiPriority w:val="99"/>
    <w:semiHidden/>
    <w:rsid w:val="008E3DA9"/>
  </w:style>
  <w:style w:type="paragraph" w:styleId="Textbubliny">
    <w:name w:val="Balloon Text"/>
    <w:basedOn w:val="Normlny"/>
    <w:link w:val="TextbublinyChar"/>
    <w:uiPriority w:val="99"/>
    <w:semiHidden/>
    <w:unhideWhenUsed/>
    <w:rsid w:val="008E3DA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3DA9"/>
    <w:rPr>
      <w:rFonts w:ascii="Tahoma" w:hAnsi="Tahoma" w:cs="Tahoma"/>
      <w:sz w:val="16"/>
      <w:szCs w:val="16"/>
    </w:rPr>
  </w:style>
  <w:style w:type="paragraph" w:customStyle="1" w:styleId="Tabellenstil2">
    <w:name w:val="Tabellenstil 2"/>
    <w:rsid w:val="008E3DA9"/>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DE"/>
    </w:rPr>
  </w:style>
  <w:style w:type="numbering" w:customStyle="1" w:styleId="List0">
    <w:name w:val="List 0"/>
    <w:basedOn w:val="Bezzoznamu"/>
    <w:rsid w:val="008E3DA9"/>
    <w:pPr>
      <w:numPr>
        <w:numId w:val="1"/>
      </w:numPr>
    </w:pPr>
  </w:style>
  <w:style w:type="paragraph" w:styleId="Odsekzoznamu">
    <w:name w:val="List Paragraph"/>
    <w:basedOn w:val="Normlny"/>
    <w:uiPriority w:val="34"/>
    <w:qFormat/>
    <w:rsid w:val="0027732A"/>
    <w:pPr>
      <w:ind w:left="720"/>
      <w:contextualSpacing/>
    </w:pPr>
  </w:style>
  <w:style w:type="table" w:styleId="Svetlzoznamzvraznenie3">
    <w:name w:val="Light List Accent 3"/>
    <w:basedOn w:val="Normlnatabuka"/>
    <w:uiPriority w:val="61"/>
    <w:rsid w:val="0027732A"/>
    <w:pPr>
      <w:spacing w:after="0" w:line="240" w:lineRule="auto"/>
    </w:pPr>
    <w:rPr>
      <w:rFonts w:ascii="Arial" w:eastAsia="Arial" w:hAnsi="Arial" w:cs="Arial"/>
      <w:color w:val="000000"/>
      <w:szCs w:val="20"/>
      <w:lang w:val="pl-PL" w:eastAsia="pl-P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etlmriekazvraznenie3">
    <w:name w:val="Light Grid Accent 3"/>
    <w:basedOn w:val="Normlnatabuka"/>
    <w:uiPriority w:val="62"/>
    <w:rsid w:val="0027732A"/>
    <w:pPr>
      <w:spacing w:after="0" w:line="240" w:lineRule="auto"/>
    </w:pPr>
    <w:rPr>
      <w:rFonts w:ascii="Arial" w:eastAsia="Arial" w:hAnsi="Arial" w:cs="Arial"/>
      <w:color w:val="000000"/>
      <w:szCs w:val="20"/>
      <w:lang w:val="pl-PL" w:eastAsia="pl-P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5811</Characters>
  <Application>Microsoft Office Word</Application>
  <DocSecurity>0</DocSecurity>
  <Lines>48</Lines>
  <Paragraphs>13</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Peitzmeier</dc:creator>
  <cp:lastModifiedBy>Imrich Milo</cp:lastModifiedBy>
  <cp:revision>2</cp:revision>
  <dcterms:created xsi:type="dcterms:W3CDTF">2017-04-12T20:09:00Z</dcterms:created>
  <dcterms:modified xsi:type="dcterms:W3CDTF">2017-04-12T20:09:00Z</dcterms:modified>
</cp:coreProperties>
</file>